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1F8" w:rsidRPr="002F7784" w:rsidRDefault="0078788D" w:rsidP="001364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784">
        <w:rPr>
          <w:rFonts w:ascii="Times New Roman" w:hAnsi="Times New Roman" w:cs="Times New Roman"/>
          <w:b/>
          <w:sz w:val="28"/>
          <w:szCs w:val="28"/>
        </w:rPr>
        <w:t>Анализ результатов ЕГЭ 2024</w:t>
      </w:r>
      <w:r w:rsidR="000201F8" w:rsidRPr="002F7784">
        <w:rPr>
          <w:rFonts w:ascii="Times New Roman" w:hAnsi="Times New Roman" w:cs="Times New Roman"/>
          <w:b/>
          <w:sz w:val="28"/>
          <w:szCs w:val="28"/>
        </w:rPr>
        <w:t xml:space="preserve"> по предмету Химия.</w:t>
      </w:r>
    </w:p>
    <w:p w:rsidR="00382F6B" w:rsidRPr="00FE6CB3" w:rsidRDefault="00382F6B" w:rsidP="00382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    </w:t>
      </w:r>
      <w:r w:rsidRPr="00FE6CB3">
        <w:rPr>
          <w:rFonts w:ascii="Times New Roman" w:hAnsi="Times New Roman" w:cs="Times New Roman"/>
          <w:sz w:val="28"/>
          <w:szCs w:val="28"/>
        </w:rPr>
        <w:t>Единый государственный экзамен (ЕГЭ) представляет собой форму</w:t>
      </w:r>
    </w:p>
    <w:p w:rsidR="00382F6B" w:rsidRPr="00FE6CB3" w:rsidRDefault="00382F6B" w:rsidP="00382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CB3">
        <w:rPr>
          <w:rFonts w:ascii="Times New Roman" w:hAnsi="Times New Roman" w:cs="Times New Roman"/>
          <w:sz w:val="28"/>
          <w:szCs w:val="28"/>
        </w:rPr>
        <w:t>государственной итоговой аттестации, проводимой в целях определения</w:t>
      </w:r>
    </w:p>
    <w:p w:rsidR="00382F6B" w:rsidRPr="004D2394" w:rsidRDefault="00382F6B" w:rsidP="00382F6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FE6CB3">
        <w:rPr>
          <w:rFonts w:ascii="Times New Roman" w:hAnsi="Times New Roman" w:cs="Times New Roman"/>
          <w:sz w:val="28"/>
          <w:szCs w:val="28"/>
        </w:rPr>
        <w:t>соответствия результатов освоения обучающимися основных образовательных</w:t>
      </w:r>
      <w:r w:rsidR="00744FCC" w:rsidRPr="00FE6CB3">
        <w:rPr>
          <w:rFonts w:ascii="Times New Roman" w:hAnsi="Times New Roman" w:cs="Times New Roman"/>
          <w:sz w:val="28"/>
          <w:szCs w:val="28"/>
        </w:rPr>
        <w:t xml:space="preserve"> </w:t>
      </w:r>
      <w:r w:rsidRPr="00FE6CB3">
        <w:rPr>
          <w:rFonts w:ascii="Times New Roman" w:hAnsi="Times New Roman" w:cs="Times New Roman"/>
          <w:sz w:val="28"/>
          <w:szCs w:val="28"/>
        </w:rPr>
        <w:t>программ среднего общего образования соответствующим требованиям</w:t>
      </w:r>
      <w:r w:rsidR="00744FCC" w:rsidRPr="00FE6CB3">
        <w:rPr>
          <w:rFonts w:ascii="Times New Roman" w:hAnsi="Times New Roman" w:cs="Times New Roman"/>
          <w:sz w:val="28"/>
          <w:szCs w:val="28"/>
        </w:rPr>
        <w:t xml:space="preserve"> </w:t>
      </w:r>
      <w:r w:rsidRPr="00FE6CB3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стандарта. Для указанных</w:t>
      </w:r>
      <w:r w:rsidR="00744FCC" w:rsidRPr="00FE6CB3">
        <w:rPr>
          <w:rFonts w:ascii="Times New Roman" w:hAnsi="Times New Roman" w:cs="Times New Roman"/>
          <w:sz w:val="28"/>
          <w:szCs w:val="28"/>
        </w:rPr>
        <w:t xml:space="preserve"> </w:t>
      </w:r>
      <w:r w:rsidRPr="00FE6CB3">
        <w:rPr>
          <w:rFonts w:ascii="Times New Roman" w:hAnsi="Times New Roman" w:cs="Times New Roman"/>
          <w:sz w:val="28"/>
          <w:szCs w:val="28"/>
        </w:rPr>
        <w:t>целей используются контрольные измерительные материалы (КИМ),</w:t>
      </w:r>
      <w:r w:rsidR="00744FCC" w:rsidRPr="00FE6CB3">
        <w:rPr>
          <w:rFonts w:ascii="Times New Roman" w:hAnsi="Times New Roman" w:cs="Times New Roman"/>
          <w:sz w:val="28"/>
          <w:szCs w:val="28"/>
        </w:rPr>
        <w:t xml:space="preserve"> </w:t>
      </w:r>
      <w:r w:rsidRPr="00FE6CB3">
        <w:rPr>
          <w:rFonts w:ascii="Times New Roman" w:hAnsi="Times New Roman" w:cs="Times New Roman"/>
          <w:sz w:val="28"/>
          <w:szCs w:val="28"/>
        </w:rPr>
        <w:t>представляющие собой комплексы заданий стандартизированной формы.</w:t>
      </w:r>
    </w:p>
    <w:p w:rsidR="00136416" w:rsidRPr="006E3F64" w:rsidRDefault="00382F6B" w:rsidP="00744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   </w:t>
      </w:r>
    </w:p>
    <w:p w:rsidR="000201F8" w:rsidRPr="0052122E" w:rsidRDefault="00384F70" w:rsidP="000201F8">
      <w:pPr>
        <w:jc w:val="both"/>
        <w:rPr>
          <w:rFonts w:ascii="Times New Roman" w:hAnsi="Times New Roman" w:cs="Times New Roman"/>
          <w:sz w:val="28"/>
          <w:szCs w:val="28"/>
        </w:rPr>
      </w:pPr>
      <w:r w:rsidRPr="0052122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82F6B" w:rsidRPr="0052122E">
        <w:rPr>
          <w:rFonts w:ascii="Times New Roman" w:hAnsi="Times New Roman" w:cs="Times New Roman"/>
          <w:b/>
          <w:sz w:val="28"/>
          <w:szCs w:val="28"/>
        </w:rPr>
        <w:t xml:space="preserve">В 2024г. ЕГЭ по </w:t>
      </w:r>
      <w:proofErr w:type="gramStart"/>
      <w:r w:rsidR="00382F6B" w:rsidRPr="0052122E">
        <w:rPr>
          <w:rFonts w:ascii="Times New Roman" w:hAnsi="Times New Roman" w:cs="Times New Roman"/>
          <w:b/>
          <w:sz w:val="28"/>
          <w:szCs w:val="28"/>
        </w:rPr>
        <w:t xml:space="preserve">Химии </w:t>
      </w:r>
      <w:r w:rsidR="000201F8" w:rsidRPr="0052122E">
        <w:rPr>
          <w:rFonts w:ascii="Times New Roman" w:hAnsi="Times New Roman" w:cs="Times New Roman"/>
          <w:b/>
          <w:sz w:val="28"/>
          <w:szCs w:val="28"/>
        </w:rPr>
        <w:t xml:space="preserve"> сдавало</w:t>
      </w:r>
      <w:proofErr w:type="gramEnd"/>
      <w:r w:rsidR="000201F8" w:rsidRPr="0052122E">
        <w:rPr>
          <w:rFonts w:ascii="Times New Roman" w:hAnsi="Times New Roman" w:cs="Times New Roman"/>
          <w:b/>
          <w:sz w:val="28"/>
          <w:szCs w:val="28"/>
        </w:rPr>
        <w:t xml:space="preserve"> 3 выпускника т</w:t>
      </w:r>
      <w:r w:rsidR="0078788D" w:rsidRPr="0052122E">
        <w:rPr>
          <w:rFonts w:ascii="Times New Roman" w:hAnsi="Times New Roman" w:cs="Times New Roman"/>
          <w:b/>
          <w:sz w:val="28"/>
          <w:szCs w:val="28"/>
        </w:rPr>
        <w:t>екущего года, что составляет 6,25</w:t>
      </w:r>
      <w:r w:rsidR="000201F8" w:rsidRPr="0052122E">
        <w:rPr>
          <w:rFonts w:ascii="Times New Roman" w:hAnsi="Times New Roman" w:cs="Times New Roman"/>
          <w:b/>
          <w:sz w:val="28"/>
          <w:szCs w:val="28"/>
        </w:rPr>
        <w:t xml:space="preserve">% от общего количества выпускников текущего года, проходивших ГИА в форме ЕГЭ. </w:t>
      </w:r>
    </w:p>
    <w:p w:rsidR="000201F8" w:rsidRPr="0052122E" w:rsidRDefault="000201F8" w:rsidP="000201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122E">
        <w:rPr>
          <w:rFonts w:ascii="Times New Roman" w:hAnsi="Times New Roman" w:cs="Times New Roman"/>
          <w:b/>
          <w:sz w:val="28"/>
          <w:szCs w:val="28"/>
        </w:rPr>
        <w:t>Средний балл по району</w:t>
      </w:r>
      <w:r w:rsidRPr="0052122E">
        <w:rPr>
          <w:rFonts w:ascii="Times New Roman" w:hAnsi="Times New Roman" w:cs="Times New Roman"/>
          <w:sz w:val="28"/>
          <w:szCs w:val="28"/>
        </w:rPr>
        <w:t xml:space="preserve"> – </w:t>
      </w:r>
      <w:r w:rsidR="0078788D" w:rsidRPr="0052122E">
        <w:rPr>
          <w:rFonts w:ascii="Times New Roman" w:hAnsi="Times New Roman" w:cs="Times New Roman"/>
          <w:b/>
          <w:sz w:val="28"/>
          <w:szCs w:val="28"/>
        </w:rPr>
        <w:t xml:space="preserve"> 60</w:t>
      </w:r>
      <w:r w:rsidR="004D5AD6">
        <w:rPr>
          <w:rFonts w:ascii="Times New Roman" w:hAnsi="Times New Roman" w:cs="Times New Roman"/>
          <w:b/>
          <w:sz w:val="28"/>
          <w:szCs w:val="28"/>
        </w:rPr>
        <w:t>,00</w:t>
      </w:r>
      <w:r w:rsidR="0078788D" w:rsidRPr="0052122E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52122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201F8" w:rsidRPr="0052122E" w:rsidRDefault="0078788D" w:rsidP="000201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22E">
        <w:rPr>
          <w:rFonts w:ascii="Times New Roman" w:hAnsi="Times New Roman" w:cs="Times New Roman"/>
          <w:b/>
          <w:sz w:val="28"/>
          <w:szCs w:val="28"/>
        </w:rPr>
        <w:t xml:space="preserve">Средний балл по РТ – </w:t>
      </w:r>
      <w:r w:rsidR="0092110F">
        <w:rPr>
          <w:rFonts w:ascii="Times New Roman" w:hAnsi="Times New Roman" w:cs="Times New Roman"/>
          <w:b/>
          <w:sz w:val="28"/>
          <w:szCs w:val="28"/>
        </w:rPr>
        <w:t xml:space="preserve"> 66,31</w:t>
      </w:r>
      <w:r w:rsidR="0052122E" w:rsidRPr="005212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01F8" w:rsidRPr="0052122E">
        <w:rPr>
          <w:rFonts w:ascii="Times New Roman" w:hAnsi="Times New Roman" w:cs="Times New Roman"/>
          <w:b/>
          <w:sz w:val="28"/>
          <w:szCs w:val="28"/>
        </w:rPr>
        <w:t>балла.</w:t>
      </w:r>
    </w:p>
    <w:p w:rsidR="000201F8" w:rsidRPr="00935E8E" w:rsidRDefault="0078788D" w:rsidP="000201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E8E">
        <w:rPr>
          <w:rFonts w:ascii="Times New Roman" w:hAnsi="Times New Roman" w:cs="Times New Roman"/>
          <w:b/>
          <w:sz w:val="28"/>
          <w:szCs w:val="28"/>
        </w:rPr>
        <w:t xml:space="preserve">Средний балл по РФ – </w:t>
      </w:r>
      <w:r w:rsidR="0092110F">
        <w:rPr>
          <w:rFonts w:ascii="Times New Roman" w:hAnsi="Times New Roman" w:cs="Times New Roman"/>
          <w:b/>
          <w:sz w:val="28"/>
          <w:szCs w:val="28"/>
        </w:rPr>
        <w:t xml:space="preserve"> 56,55 </w:t>
      </w:r>
      <w:r w:rsidR="000201F8" w:rsidRPr="00935E8E">
        <w:rPr>
          <w:rFonts w:ascii="Times New Roman" w:hAnsi="Times New Roman" w:cs="Times New Roman"/>
          <w:b/>
          <w:sz w:val="28"/>
          <w:szCs w:val="28"/>
        </w:rPr>
        <w:t>балла.</w:t>
      </w:r>
    </w:p>
    <w:p w:rsidR="0052122E" w:rsidRDefault="0052122E" w:rsidP="000201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1F8" w:rsidRPr="0052122E" w:rsidRDefault="0052122E" w:rsidP="000201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201F8" w:rsidRPr="0052122E">
        <w:rPr>
          <w:rFonts w:ascii="Times New Roman" w:hAnsi="Times New Roman" w:cs="Times New Roman"/>
          <w:b/>
          <w:sz w:val="28"/>
          <w:szCs w:val="28"/>
        </w:rPr>
        <w:t xml:space="preserve">Средний балл по </w:t>
      </w:r>
      <w:proofErr w:type="gramStart"/>
      <w:r w:rsidR="000201F8" w:rsidRPr="0052122E">
        <w:rPr>
          <w:rFonts w:ascii="Times New Roman" w:hAnsi="Times New Roman" w:cs="Times New Roman"/>
          <w:b/>
          <w:sz w:val="28"/>
          <w:szCs w:val="28"/>
        </w:rPr>
        <w:t xml:space="preserve">району  </w:t>
      </w:r>
      <w:r w:rsidR="000201F8" w:rsidRPr="0052122E">
        <w:rPr>
          <w:rFonts w:ascii="Times New Roman" w:hAnsi="Times New Roman" w:cs="Times New Roman"/>
          <w:b/>
          <w:sz w:val="28"/>
          <w:szCs w:val="28"/>
          <w:u w:val="single"/>
        </w:rPr>
        <w:t>ниже</w:t>
      </w:r>
      <w:proofErr w:type="gramEnd"/>
      <w:r w:rsidR="000201F8" w:rsidRPr="005212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10F">
        <w:rPr>
          <w:rFonts w:ascii="Times New Roman" w:hAnsi="Times New Roman" w:cs="Times New Roman"/>
          <w:b/>
          <w:sz w:val="28"/>
          <w:szCs w:val="28"/>
        </w:rPr>
        <w:t xml:space="preserve"> среднего балла по РТ на 6,31</w:t>
      </w:r>
      <w:r w:rsidR="004D5AD6">
        <w:rPr>
          <w:rFonts w:ascii="Times New Roman" w:hAnsi="Times New Roman" w:cs="Times New Roman"/>
          <w:b/>
          <w:sz w:val="28"/>
          <w:szCs w:val="28"/>
        </w:rPr>
        <w:t xml:space="preserve"> балла и выше среднего балла по РФ на 3,45 балла</w:t>
      </w:r>
    </w:p>
    <w:p w:rsidR="000201F8" w:rsidRPr="0052122E" w:rsidRDefault="0078788D" w:rsidP="000201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22E">
        <w:rPr>
          <w:rFonts w:ascii="Times New Roman" w:hAnsi="Times New Roman" w:cs="Times New Roman"/>
          <w:b/>
          <w:sz w:val="28"/>
          <w:szCs w:val="28"/>
        </w:rPr>
        <w:t xml:space="preserve">Самый высокий балл </w:t>
      </w:r>
      <w:proofErr w:type="gramStart"/>
      <w:r w:rsidRPr="0052122E">
        <w:rPr>
          <w:rFonts w:ascii="Times New Roman" w:hAnsi="Times New Roman" w:cs="Times New Roman"/>
          <w:b/>
          <w:sz w:val="28"/>
          <w:szCs w:val="28"/>
        </w:rPr>
        <w:t xml:space="preserve">у  </w:t>
      </w:r>
      <w:proofErr w:type="spellStart"/>
      <w:r w:rsidRPr="0052122E">
        <w:rPr>
          <w:rFonts w:ascii="Times New Roman" w:hAnsi="Times New Roman" w:cs="Times New Roman"/>
          <w:b/>
          <w:sz w:val="28"/>
          <w:szCs w:val="28"/>
        </w:rPr>
        <w:t>Шагинновой</w:t>
      </w:r>
      <w:proofErr w:type="spellEnd"/>
      <w:proofErr w:type="gramEnd"/>
      <w:r w:rsidRPr="005212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122E">
        <w:rPr>
          <w:rFonts w:ascii="Times New Roman" w:hAnsi="Times New Roman" w:cs="Times New Roman"/>
          <w:b/>
          <w:sz w:val="28"/>
          <w:szCs w:val="28"/>
        </w:rPr>
        <w:t>Ульяны</w:t>
      </w:r>
      <w:proofErr w:type="spellEnd"/>
      <w:r w:rsidRPr="0052122E">
        <w:rPr>
          <w:rFonts w:ascii="Times New Roman" w:hAnsi="Times New Roman" w:cs="Times New Roman"/>
          <w:b/>
          <w:sz w:val="28"/>
          <w:szCs w:val="28"/>
        </w:rPr>
        <w:t xml:space="preserve"> – 82 балла, МБОУ «Болгарская СОШ №1».</w:t>
      </w:r>
    </w:p>
    <w:p w:rsidR="000201F8" w:rsidRPr="0052122E" w:rsidRDefault="0052122E" w:rsidP="005212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8788D" w:rsidRPr="0052122E">
        <w:rPr>
          <w:rFonts w:ascii="Times New Roman" w:hAnsi="Times New Roman" w:cs="Times New Roman"/>
          <w:b/>
          <w:sz w:val="28"/>
          <w:szCs w:val="28"/>
        </w:rPr>
        <w:t xml:space="preserve">Самый низкий балл у Семеновой Алёны – 36 баллов, ГБОУ «Болгарская кадетская школа-интернат им. Карпова П.А.» </w:t>
      </w:r>
      <w:r w:rsidR="00382F6B" w:rsidRPr="0052122E">
        <w:rPr>
          <w:rFonts w:ascii="Times New Roman" w:hAnsi="Times New Roman" w:cs="Times New Roman"/>
          <w:b/>
          <w:sz w:val="28"/>
          <w:szCs w:val="28"/>
        </w:rPr>
        <w:t>смогла перейти</w:t>
      </w:r>
      <w:r w:rsidR="0078788D" w:rsidRPr="0052122E">
        <w:rPr>
          <w:rFonts w:ascii="Times New Roman" w:hAnsi="Times New Roman" w:cs="Times New Roman"/>
          <w:b/>
          <w:sz w:val="28"/>
          <w:szCs w:val="28"/>
        </w:rPr>
        <w:t xml:space="preserve"> порог.</w:t>
      </w:r>
    </w:p>
    <w:p w:rsidR="000201F8" w:rsidRDefault="0052122E" w:rsidP="000201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201F8" w:rsidRPr="0052122E">
        <w:rPr>
          <w:rFonts w:ascii="Times New Roman" w:hAnsi="Times New Roman" w:cs="Times New Roman"/>
          <w:b/>
          <w:sz w:val="28"/>
          <w:szCs w:val="28"/>
        </w:rPr>
        <w:t xml:space="preserve">Не преодолевших минимального порога в 36 </w:t>
      </w:r>
      <w:proofErr w:type="gramStart"/>
      <w:r w:rsidR="000201F8" w:rsidRPr="0052122E">
        <w:rPr>
          <w:rFonts w:ascii="Times New Roman" w:hAnsi="Times New Roman" w:cs="Times New Roman"/>
          <w:b/>
          <w:sz w:val="28"/>
          <w:szCs w:val="28"/>
        </w:rPr>
        <w:t>баллов  нет</w:t>
      </w:r>
      <w:proofErr w:type="gramEnd"/>
      <w:r w:rsidR="000201F8" w:rsidRPr="0052122E">
        <w:rPr>
          <w:rFonts w:ascii="Times New Roman" w:hAnsi="Times New Roman" w:cs="Times New Roman"/>
          <w:b/>
          <w:sz w:val="28"/>
          <w:szCs w:val="28"/>
        </w:rPr>
        <w:t>.</w:t>
      </w:r>
    </w:p>
    <w:p w:rsidR="0052122E" w:rsidRPr="0052122E" w:rsidRDefault="0052122E" w:rsidP="0052122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22E">
        <w:rPr>
          <w:rFonts w:ascii="Times New Roman" w:hAnsi="Times New Roman" w:cs="Times New Roman"/>
          <w:b/>
          <w:sz w:val="28"/>
          <w:szCs w:val="28"/>
        </w:rPr>
        <w:t>Динамика среднего балла единого государственного экзамена по химии в Спасском муниципальном районе Республики Татарстан за 2017-2024г.</w:t>
      </w:r>
    </w:p>
    <w:p w:rsidR="0052122E" w:rsidRPr="0052122E" w:rsidRDefault="0052122E" w:rsidP="0052122E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1700"/>
        <w:gridCol w:w="2184"/>
        <w:gridCol w:w="2005"/>
        <w:gridCol w:w="3461"/>
      </w:tblGrid>
      <w:tr w:rsidR="0052122E" w:rsidRPr="0052122E" w:rsidTr="0052122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прошлым годом</w:t>
            </w:r>
          </w:p>
        </w:tc>
      </w:tr>
      <w:tr w:rsidR="0052122E" w:rsidRPr="0052122E" w:rsidTr="0052122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122E" w:rsidRPr="0052122E" w:rsidTr="0052122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+4 балла</w:t>
            </w:r>
          </w:p>
        </w:tc>
      </w:tr>
      <w:tr w:rsidR="0052122E" w:rsidRPr="0052122E" w:rsidTr="0052122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-1 балл</w:t>
            </w:r>
          </w:p>
        </w:tc>
      </w:tr>
      <w:tr w:rsidR="0052122E" w:rsidRPr="0052122E" w:rsidTr="0052122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66,75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+ 11,75 балла</w:t>
            </w:r>
          </w:p>
        </w:tc>
      </w:tr>
      <w:tr w:rsidR="0052122E" w:rsidRPr="0052122E" w:rsidTr="0052122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72,57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+ 5,82 балла</w:t>
            </w:r>
          </w:p>
        </w:tc>
      </w:tr>
      <w:tr w:rsidR="0052122E" w:rsidRPr="0052122E" w:rsidTr="0052122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44,3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- 28,27 балла</w:t>
            </w:r>
          </w:p>
        </w:tc>
      </w:tr>
      <w:tr w:rsidR="0052122E" w:rsidRPr="0052122E" w:rsidTr="0052122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39,60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- 4,7 балла</w:t>
            </w:r>
          </w:p>
        </w:tc>
      </w:tr>
      <w:tr w:rsidR="0052122E" w:rsidRPr="0052122E" w:rsidTr="0052122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60,0</w:t>
            </w:r>
            <w:r w:rsidR="004D5AD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+ 20,4 балла</w:t>
            </w:r>
          </w:p>
        </w:tc>
      </w:tr>
    </w:tbl>
    <w:p w:rsidR="0052122E" w:rsidRPr="0052122E" w:rsidRDefault="0052122E" w:rsidP="0052122E">
      <w:pPr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52122E" w:rsidRPr="0052122E" w:rsidRDefault="0052122E" w:rsidP="0052122E">
      <w:pPr>
        <w:ind w:right="-568"/>
        <w:rPr>
          <w:rFonts w:ascii="Times New Roman" w:hAnsi="Times New Roman" w:cs="Times New Roman"/>
          <w:b/>
          <w:sz w:val="28"/>
          <w:szCs w:val="28"/>
        </w:rPr>
      </w:pPr>
      <w:r w:rsidRPr="0052122E">
        <w:rPr>
          <w:rFonts w:ascii="Times New Roman" w:hAnsi="Times New Roman" w:cs="Times New Roman"/>
          <w:b/>
          <w:sz w:val="28"/>
          <w:szCs w:val="28"/>
        </w:rPr>
        <w:t>Динамика среднего балла по ЕГЭ химии с 2017 по 2024г. ОУ района в сравнении с РТ.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1710"/>
        <w:gridCol w:w="2137"/>
        <w:gridCol w:w="2015"/>
        <w:gridCol w:w="3488"/>
      </w:tblGrid>
      <w:tr w:rsidR="0052122E" w:rsidRPr="0052122E" w:rsidTr="0052122E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РТ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РТ</w:t>
            </w:r>
          </w:p>
        </w:tc>
      </w:tr>
      <w:tr w:rsidR="0052122E" w:rsidRPr="0052122E" w:rsidTr="0052122E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63,10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Ниже на 11,1 балла</w:t>
            </w:r>
          </w:p>
        </w:tc>
      </w:tr>
      <w:tr w:rsidR="0052122E" w:rsidRPr="0052122E" w:rsidTr="0052122E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64,63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Ниже на 8,63 балла</w:t>
            </w:r>
          </w:p>
        </w:tc>
      </w:tr>
      <w:tr w:rsidR="0052122E" w:rsidRPr="0052122E" w:rsidTr="0052122E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64,55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Ниже на 9,55 балла</w:t>
            </w:r>
          </w:p>
        </w:tc>
      </w:tr>
      <w:tr w:rsidR="0052122E" w:rsidRPr="0052122E" w:rsidTr="0052122E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66,75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59,16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Выше на 7,59 балла</w:t>
            </w:r>
          </w:p>
        </w:tc>
      </w:tr>
      <w:tr w:rsidR="0052122E" w:rsidRPr="0052122E" w:rsidTr="0052122E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72,57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62,7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Выше на 9,87 балла</w:t>
            </w:r>
          </w:p>
        </w:tc>
      </w:tr>
      <w:tr w:rsidR="0052122E" w:rsidRPr="0052122E" w:rsidTr="0052122E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44,3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61,57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Ниже на 17,27 балла</w:t>
            </w:r>
          </w:p>
        </w:tc>
      </w:tr>
      <w:tr w:rsidR="0052122E" w:rsidRPr="0052122E" w:rsidTr="0052122E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39,60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66,74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Ниже на 7,14 балла</w:t>
            </w:r>
          </w:p>
        </w:tc>
      </w:tr>
      <w:tr w:rsidR="0052122E" w:rsidTr="0052122E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Default="0052122E" w:rsidP="005212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Default="0092110F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66,31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Default="0052122E" w:rsidP="0052122E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Ниже</w:t>
            </w:r>
            <w:r w:rsidR="00921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6,31</w:t>
            </w: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</w:tbl>
    <w:p w:rsidR="0052122E" w:rsidRDefault="0052122E" w:rsidP="0052122E">
      <w:pPr>
        <w:rPr>
          <w:rFonts w:ascii="Times New Roman" w:hAnsi="Times New Roman" w:cs="Times New Roman"/>
          <w:b/>
          <w:sz w:val="28"/>
          <w:szCs w:val="28"/>
        </w:rPr>
      </w:pPr>
    </w:p>
    <w:p w:rsidR="0052122E" w:rsidRDefault="0052122E" w:rsidP="0052122E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122E" w:rsidRPr="0052122E" w:rsidRDefault="0052122E" w:rsidP="005212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22E">
        <w:rPr>
          <w:rFonts w:ascii="Times New Roman" w:hAnsi="Times New Roman" w:cs="Times New Roman"/>
          <w:b/>
          <w:sz w:val="28"/>
          <w:szCs w:val="28"/>
        </w:rPr>
        <w:t>Статистический анализ среднего тестового балла единого государственного экзамена по химии в Спасском муниципальном районе Республики Татарстан за 2024г. по общеобразовательным учреждениям.</w:t>
      </w:r>
    </w:p>
    <w:tbl>
      <w:tblPr>
        <w:tblStyle w:val="ad"/>
        <w:tblW w:w="9243" w:type="dxa"/>
        <w:tblInd w:w="108" w:type="dxa"/>
        <w:tblLook w:val="04A0" w:firstRow="1" w:lastRow="0" w:firstColumn="1" w:lastColumn="0" w:noHBand="0" w:noVBand="1"/>
      </w:tblPr>
      <w:tblGrid>
        <w:gridCol w:w="1102"/>
        <w:gridCol w:w="912"/>
        <w:gridCol w:w="850"/>
        <w:gridCol w:w="851"/>
        <w:gridCol w:w="1559"/>
        <w:gridCol w:w="1701"/>
        <w:gridCol w:w="2268"/>
      </w:tblGrid>
      <w:tr w:rsidR="0052122E" w:rsidRPr="0052122E" w:rsidTr="0052122E">
        <w:trPr>
          <w:cantSplit/>
          <w:trHeight w:val="1058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2E" w:rsidRPr="0052122E" w:rsidRDefault="0052122E" w:rsidP="0052122E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sz w:val="24"/>
                <w:szCs w:val="24"/>
              </w:rPr>
              <w:t>ГБОУ «Болгарская  КШИ»</w:t>
            </w:r>
          </w:p>
        </w:tc>
      </w:tr>
      <w:tr w:rsidR="0052122E" w:rsidTr="0052122E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2E" w:rsidRPr="0052122E" w:rsidRDefault="0052122E" w:rsidP="0052122E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52122E" w:rsidRPr="00A87EE7" w:rsidRDefault="0052122E" w:rsidP="005212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01F8" w:rsidRDefault="000201F8" w:rsidP="000201F8">
      <w:pPr>
        <w:pStyle w:val="ab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1F8" w:rsidRPr="00384F70" w:rsidRDefault="00B403A8" w:rsidP="000201F8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2122E">
        <w:rPr>
          <w:rFonts w:ascii="Times New Roman" w:hAnsi="Times New Roman" w:cs="Times New Roman"/>
          <w:b/>
          <w:sz w:val="28"/>
          <w:szCs w:val="28"/>
        </w:rPr>
        <w:t>Анализ  заданий</w:t>
      </w:r>
      <w:proofErr w:type="gramEnd"/>
      <w:r w:rsidRPr="0052122E">
        <w:rPr>
          <w:rFonts w:ascii="Times New Roman" w:hAnsi="Times New Roman" w:cs="Times New Roman"/>
          <w:b/>
          <w:sz w:val="28"/>
          <w:szCs w:val="28"/>
        </w:rPr>
        <w:t xml:space="preserve"> ЕГЭ 2024</w:t>
      </w:r>
      <w:r w:rsidR="000201F8" w:rsidRPr="0052122E">
        <w:rPr>
          <w:rFonts w:ascii="Times New Roman" w:hAnsi="Times New Roman" w:cs="Times New Roman"/>
          <w:b/>
          <w:sz w:val="28"/>
          <w:szCs w:val="28"/>
        </w:rPr>
        <w:t>г. по химии по протоколу результатов экзамена.</w:t>
      </w:r>
    </w:p>
    <w:p w:rsidR="000201F8" w:rsidRDefault="000201F8" w:rsidP="000201F8">
      <w:pPr>
        <w:pStyle w:val="ab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3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1"/>
        <w:gridCol w:w="3855"/>
        <w:gridCol w:w="1418"/>
        <w:gridCol w:w="1276"/>
        <w:gridCol w:w="1134"/>
        <w:gridCol w:w="992"/>
        <w:gridCol w:w="6"/>
      </w:tblGrid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 w:rsidP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  <w:p w:rsidR="00764F90" w:rsidRPr="0052122E" w:rsidRDefault="00764F90" w:rsidP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сложности </w:t>
            </w:r>
          </w:p>
          <w:p w:rsidR="00764F90" w:rsidRPr="0052122E" w:rsidRDefault="00764F90" w:rsidP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F90" w:rsidRPr="0052122E" w:rsidRDefault="00764F90" w:rsidP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Макс. балл за выполнение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spellStart"/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участ-ников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% выполнения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Современная модель строения атома. Распределение электронов по энергетическим уровням. Классификация химических элементов. Особенности строения энергетических уровней атомов (</w:t>
            </w:r>
            <w:r w:rsidRPr="0052122E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-, </w:t>
            </w:r>
            <w:r w:rsidRPr="0052122E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-, </w:t>
            </w:r>
            <w:r w:rsidRPr="0052122E"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-элементов). Основное и возбуждённое состояния атомов. Электронная конфигурация атома. Валентные электроны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290F31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Периодическая система химических элементов Д.И. Менделеева. Физический смысл Периодического закона Д.И. Менделеева. Причины и закономерности изменения 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свойств элементов и их соединений по периодам и группам. Закономерности в изменении свойств простых веществ, водородных соединений, высших оксидов и гидроксидов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</w:t>
            </w: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290F31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Электроотрицательность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Валентность. Степень окисления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4F90" w:rsidRPr="0052122E" w:rsidRDefault="00764F90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6F08FD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химической связи (ковалентная, ионная, металлическая, водородная) и механизмы её образования. Межмолекулярные взаимодействия. Вещества молекулярного и немолекулярного строения. Типы кристаллических решёток. Зависимость свойств веществ от типа кристаллической решётки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6F08FD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Классификация неорганических веществ. Номенклатура неорганических веществ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6F08FD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свойства важнейших металлов (натрий, калий, кальций, магний, алюминий, цинк, хром, железо, медь) и их соединений. Общие способы получения металлов.</w:t>
            </w:r>
          </w:p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Электролитическая диссоциация. Сильные и слабые электролиты. Среда водных растворов веществ: кислая, нейтральная, щелочная. Степень диссоциации. Реакции ионного обмена.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Идентификация неорганических соединений. Качественные реакции на неорганические вещества и ионы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6F08FD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свойства важнейших металлов (натрий, калий, кальций, магний, алюминий, цинк, хром, железо, медь) и их соединений. Общие способы получения металлов.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Химические свойства важнейших неметаллов (галогенов, серы, азота, фосфора, углерода и 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кремния) и их соединений (оксидов, кислородсодержащих кислот, водородных соединений)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B2AAA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свойства важнейших металлов (натрий, калий, кальций, магний, алюминий, цинк, хром, железо, медь) и их соединений. Общие способы получения металлов.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B2AAA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764F90" w:rsidRPr="0052122E" w:rsidTr="007B2AAA">
        <w:trPr>
          <w:gridAfter w:val="1"/>
          <w:wAfter w:w="6" w:type="dxa"/>
          <w:trHeight w:val="88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Генетическая связь неорганических веществ, принадлежащих к различным классам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 w:rsidP="007B2AAA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B2AAA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Представление о классификации органических веществ. Систематическая международная номенклатура и принципы образования названий органических соединений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B2AAA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  <w:tr w:rsidR="00764F90" w:rsidRPr="0052122E" w:rsidTr="007B2AAA">
        <w:trPr>
          <w:gridAfter w:val="1"/>
          <w:wAfter w:w="6" w:type="dxa"/>
          <w:trHeight w:val="157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51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3"/>
              <w:gridCol w:w="6022"/>
              <w:gridCol w:w="267"/>
              <w:gridCol w:w="403"/>
            </w:tblGrid>
            <w:tr w:rsidR="008E6EA5" w:rsidRPr="0052122E" w:rsidTr="00F10683">
              <w:tc>
                <w:tcPr>
                  <w:tcW w:w="3823" w:type="dxa"/>
                  <w:vMerge w:val="restart"/>
                  <w:tcBorders>
                    <w:top w:val="single" w:sz="6" w:space="0" w:color="EBEBEB"/>
                    <w:left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tbl>
                  <w:tblPr>
                    <w:tblW w:w="10515" w:type="dxa"/>
                    <w:shd w:val="clear" w:color="auto" w:fill="FFFFFF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05"/>
                    <w:gridCol w:w="6040"/>
                    <w:gridCol w:w="267"/>
                    <w:gridCol w:w="403"/>
                  </w:tblGrid>
                  <w:tr w:rsidR="008E6EA5" w:rsidRPr="0052122E" w:rsidTr="00F10683">
                    <w:tc>
                      <w:tcPr>
                        <w:tcW w:w="3805" w:type="dxa"/>
                        <w:vMerge w:val="restart"/>
                        <w:tcBorders>
                          <w:top w:val="single" w:sz="6" w:space="0" w:color="EBEBEB"/>
                          <w:left w:val="single" w:sz="6" w:space="0" w:color="EBEBEB"/>
                          <w:right w:val="single" w:sz="6" w:space="0" w:color="EBEBEB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E6EA5" w:rsidRPr="0052122E" w:rsidRDefault="008E6EA5" w:rsidP="008E6E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2122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Основные положения теории химического строения органических соединений А.М. Бутлерова. Углеродный скелет органической молекулы. Кратность химичес</w:t>
                        </w:r>
                        <w:r w:rsidRPr="0052122E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кой связи. </w:t>
                        </w:r>
                        <w:proofErr w:type="spellStart"/>
                        <w:r w:rsidRPr="0052122E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sи</w:t>
                        </w:r>
                        <w:proofErr w:type="spellEnd"/>
                        <w:r w:rsidRPr="0052122E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 p-связи. </w:t>
                        </w:r>
                        <w:r w:rsidRPr="0052122E">
                          <w:rPr>
                            <w:rStyle w:val="ae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</w:rPr>
                          <w:t xml:space="preserve">sp3-, sp2-, </w:t>
                        </w:r>
                        <w:proofErr w:type="spellStart"/>
                        <w:r w:rsidRPr="0052122E">
                          <w:rPr>
                            <w:rStyle w:val="ae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</w:rPr>
                          <w:t>sp</w:t>
                        </w:r>
                        <w:r w:rsidRPr="0052122E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гибридизации</w:t>
                        </w:r>
                        <w:proofErr w:type="spellEnd"/>
                        <w:r w:rsidRPr="0052122E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Pr="0052122E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орбиталей</w:t>
                        </w:r>
                        <w:proofErr w:type="spellEnd"/>
                        <w:r w:rsidRPr="0052122E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 атомов углерода. Зависимость свойств веществ от химического строения молекул. Гомологи. Гомологический ряд. Изомерия и изомеры. Понятие о функциональной группе. Ориентационные эффекты заместителей</w:t>
                        </w:r>
                      </w:p>
                    </w:tc>
                    <w:tc>
                      <w:tcPr>
                        <w:tcW w:w="6040" w:type="dxa"/>
                        <w:tcBorders>
                          <w:top w:val="single" w:sz="6" w:space="0" w:color="EBEBEB"/>
                          <w:left w:val="single" w:sz="6" w:space="0" w:color="EBEBEB"/>
                          <w:bottom w:val="single" w:sz="6" w:space="0" w:color="EBEBEB"/>
                          <w:right w:val="single" w:sz="6" w:space="0" w:color="EBEBEB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E6EA5" w:rsidRPr="0052122E" w:rsidRDefault="008E6EA5" w:rsidP="008E6EA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2122E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Б</w:t>
                        </w:r>
                      </w:p>
                    </w:tc>
                    <w:tc>
                      <w:tcPr>
                        <w:tcW w:w="267" w:type="dxa"/>
                        <w:tcBorders>
                          <w:top w:val="single" w:sz="6" w:space="0" w:color="EBEBEB"/>
                          <w:left w:val="single" w:sz="6" w:space="0" w:color="EBEBEB"/>
                          <w:bottom w:val="single" w:sz="6" w:space="0" w:color="EBEBEB"/>
                          <w:right w:val="single" w:sz="6" w:space="0" w:color="EBEBEB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E6EA5" w:rsidRPr="0052122E" w:rsidRDefault="008E6EA5" w:rsidP="008E6EA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2122E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03" w:type="dxa"/>
                        <w:tcBorders>
                          <w:top w:val="single" w:sz="6" w:space="0" w:color="EBEBEB"/>
                          <w:left w:val="single" w:sz="6" w:space="0" w:color="EBEBEB"/>
                          <w:bottom w:val="single" w:sz="6" w:space="0" w:color="EBEBEB"/>
                          <w:right w:val="single" w:sz="6" w:space="0" w:color="EBEBEB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E6EA5" w:rsidRPr="0052122E" w:rsidRDefault="008E6EA5" w:rsidP="008E6EA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2122E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2–3</w:t>
                        </w:r>
                      </w:p>
                    </w:tc>
                  </w:tr>
                  <w:tr w:rsidR="008E6EA5" w:rsidRPr="0052122E" w:rsidTr="00F10683">
                    <w:tc>
                      <w:tcPr>
                        <w:tcW w:w="3805" w:type="dxa"/>
                        <w:vMerge/>
                        <w:tcBorders>
                          <w:left w:val="single" w:sz="6" w:space="0" w:color="EBEBEB"/>
                          <w:bottom w:val="single" w:sz="6" w:space="0" w:color="EBEBEB"/>
                          <w:right w:val="single" w:sz="6" w:space="0" w:color="EBEBEB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E6EA5" w:rsidRPr="0052122E" w:rsidRDefault="008E6EA5" w:rsidP="008E6EA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40" w:type="dxa"/>
                        <w:tcBorders>
                          <w:top w:val="single" w:sz="6" w:space="0" w:color="EBEBEB"/>
                          <w:left w:val="single" w:sz="6" w:space="0" w:color="EBEBEB"/>
                          <w:bottom w:val="single" w:sz="6" w:space="0" w:color="EBEBEB"/>
                          <w:right w:val="single" w:sz="6" w:space="0" w:color="EBEBEB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E6EA5" w:rsidRPr="0052122E" w:rsidRDefault="008E6EA5" w:rsidP="008E6EA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2122E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кой связи. </w:t>
                        </w:r>
                        <w:proofErr w:type="spellStart"/>
                        <w:r w:rsidRPr="0052122E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sи</w:t>
                        </w:r>
                        <w:proofErr w:type="spellEnd"/>
                        <w:r w:rsidRPr="0052122E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p-связи. </w:t>
                        </w:r>
                        <w:r w:rsidRPr="0052122E">
                          <w:rPr>
                            <w:rFonts w:ascii="Arial" w:eastAsia="Times New Roman" w:hAnsi="Arial" w:cs="Arial"/>
                            <w:i/>
                            <w:i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 xml:space="preserve">sp3-, sp2-, </w:t>
                        </w:r>
                        <w:proofErr w:type="spellStart"/>
                        <w:r w:rsidRPr="0052122E">
                          <w:rPr>
                            <w:rFonts w:ascii="Arial" w:eastAsia="Times New Roman" w:hAnsi="Arial" w:cs="Arial"/>
                            <w:i/>
                            <w:i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sp</w:t>
                        </w:r>
                        <w:r w:rsidRPr="0052122E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гибридизации</w:t>
                        </w:r>
                        <w:proofErr w:type="spellEnd"/>
                        <w:r w:rsidRPr="0052122E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52122E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орбиталей</w:t>
                        </w:r>
                        <w:proofErr w:type="spellEnd"/>
                        <w:r w:rsidRPr="0052122E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атомов углерода. Зависимость свойств веществ от химического строения молекул. Гомологи. Гомологический ряд. Изомерия и изомеры. Понятие о функциональной группе. Ориентационные эффекты заместителей</w:t>
                        </w:r>
                      </w:p>
                    </w:tc>
                    <w:tc>
                      <w:tcPr>
                        <w:tcW w:w="267" w:type="dxa"/>
                        <w:shd w:val="clear" w:color="auto" w:fill="FFFFFF"/>
                        <w:vAlign w:val="center"/>
                        <w:hideMark/>
                      </w:tcPr>
                      <w:p w:rsidR="008E6EA5" w:rsidRPr="0052122E" w:rsidRDefault="008E6EA5" w:rsidP="008E6E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03" w:type="dxa"/>
                        <w:shd w:val="clear" w:color="auto" w:fill="FFFFFF"/>
                        <w:vAlign w:val="center"/>
                        <w:hideMark/>
                      </w:tcPr>
                      <w:p w:rsidR="008E6EA5" w:rsidRPr="0052122E" w:rsidRDefault="008E6EA5" w:rsidP="008E6E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8E6EA5" w:rsidRPr="0052122E" w:rsidRDefault="008E6EA5" w:rsidP="00046E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2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E6EA5" w:rsidRPr="0052122E" w:rsidRDefault="008E6EA5" w:rsidP="00046E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267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E6EA5" w:rsidRPr="0052122E" w:rsidRDefault="008E6EA5" w:rsidP="00046E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03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E6EA5" w:rsidRPr="0052122E" w:rsidRDefault="008E6EA5" w:rsidP="00046E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2–3</w:t>
                  </w:r>
                </w:p>
              </w:tc>
            </w:tr>
            <w:tr w:rsidR="008E6EA5" w:rsidRPr="0052122E" w:rsidTr="00F10683">
              <w:tc>
                <w:tcPr>
                  <w:tcW w:w="3823" w:type="dxa"/>
                  <w:vMerge/>
                  <w:tcBorders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E6EA5" w:rsidRPr="0052122E" w:rsidRDefault="008E6EA5" w:rsidP="00046E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22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E6EA5" w:rsidRPr="0052122E" w:rsidRDefault="008E6EA5" w:rsidP="00046E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кой связи. </w:t>
                  </w:r>
                  <w:proofErr w:type="spellStart"/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sи</w:t>
                  </w:r>
                  <w:proofErr w:type="spellEnd"/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p-связи. </w:t>
                  </w:r>
                  <w:r w:rsidRPr="0052122E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sp3-, sp2-, </w:t>
                  </w:r>
                  <w:proofErr w:type="spellStart"/>
                  <w:r w:rsidRPr="0052122E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sp</w:t>
                  </w: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гибридизации</w:t>
                  </w:r>
                  <w:proofErr w:type="spellEnd"/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орбиталей</w:t>
                  </w:r>
                  <w:proofErr w:type="spellEnd"/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атомов углерода. Зависимость свойств веществ от химического строения молекул. Гомологи. Гомологический ряд. Изомерия и изомеры. Понятие о функциональной группе. Ориентационные эффекты заместителей</w:t>
                  </w:r>
                </w:p>
              </w:tc>
              <w:tc>
                <w:tcPr>
                  <w:tcW w:w="267" w:type="dxa"/>
                  <w:shd w:val="clear" w:color="auto" w:fill="FFFFFF"/>
                  <w:vAlign w:val="center"/>
                  <w:hideMark/>
                </w:tcPr>
                <w:p w:rsidR="008E6EA5" w:rsidRPr="0052122E" w:rsidRDefault="008E6EA5" w:rsidP="00046E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3" w:type="dxa"/>
                  <w:shd w:val="clear" w:color="auto" w:fill="FFFFFF"/>
                  <w:vAlign w:val="center"/>
                  <w:hideMark/>
                </w:tcPr>
                <w:p w:rsidR="008E6EA5" w:rsidRPr="0052122E" w:rsidRDefault="008E6EA5" w:rsidP="00046E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B2AAA" w:rsidP="007B2A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7B2AA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B2AAA" w:rsidP="007B2AAA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Химические свойства углеводородов: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алканов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циклоалканов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алкенов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алкадиенов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алкинов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аренов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Химические свойства кислородсодержащих соединений: спиртов, фенола, альдегидов, кетонов, карбоновых кислот, сложных эфиров, жиров, углеводов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B2AAA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Характерные химические свойства аминов.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Аминокислоты и белки. Аминокислоты как амфотерные органические соединения. Основные аминокислоты, образующие белки. Важнейшие способы получения аминов и аминокислот. Химические свойства белков: гидролиз, денатурация, качественные (цветные) реакции на белки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</w:t>
            </w: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944055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Химические свойства углеводородов: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алканов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циклоалканов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алкенов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алкадиенов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алкинов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аренов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Свободнорадикальный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ионный механизмы реакции. Понятие о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нуклеофиле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электрофиле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Правило Марковникова. Правило Зайцева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A534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83,3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Характерные химические свойства предельных одноатомных и многоатомных спиртов, фенола, альдегидов, карбоновых кислот, сложных эфиров. Важнейшие способы получения кислородсодержащих органических соединений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A534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33,3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Генетическая связь между классами органических соединений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 w:rsidP="00AA53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A534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33,3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Химическая реакция. Классификация химических реакций в неорганической и </w:t>
            </w:r>
            <w:proofErr w:type="gram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органической  химии</w:t>
            </w:r>
            <w:proofErr w:type="gram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 Закон  сохранения массы веществ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A534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33,3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Скорость реакции, её зависимость от различных факторов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4F90" w:rsidRPr="0052122E" w:rsidRDefault="00764F90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A534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33,3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Окислительно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-восстановительные реакции. Поведение веществ в средах с разным значением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pH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Методы электронного ба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ланса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A534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Электролиз расплавов и растворов солей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4F90" w:rsidRPr="0052122E" w:rsidRDefault="00764F90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A534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Гидролиз солей. Ионное произведение воды. Водородный показатель (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pH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раствора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A534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Обратимые реакции. Химическое равновесие. Факторы, влияющие на состояние химического равновесия. Принцип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Шателье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A534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16,6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Обратимые и необратимые химические реакции. Химическое равновесие. Расчёты количества 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вещества, массы вещества или объёма газов по известному количеству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вещества, массе или объёму одного из участвующих в реакции веществ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A534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Идентификация неорганических соединений. Качественные реакции на неорганические вещества и ионы. Идентификация органических соединений. Решение экспериментальных задач на распознавание органических веществ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2A753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16,6</w:t>
            </w:r>
          </w:p>
        </w:tc>
      </w:tr>
      <w:tr w:rsidR="00764F90" w:rsidRPr="0052122E" w:rsidTr="002A7538">
        <w:trPr>
          <w:gridAfter w:val="1"/>
          <w:wAfter w:w="6" w:type="dxa"/>
          <w:trHeight w:val="168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51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75"/>
              <w:gridCol w:w="4877"/>
              <w:gridCol w:w="267"/>
              <w:gridCol w:w="396"/>
            </w:tblGrid>
            <w:tr w:rsidR="002A7538" w:rsidRPr="0052122E" w:rsidTr="00F10683">
              <w:tc>
                <w:tcPr>
                  <w:tcW w:w="4975" w:type="dxa"/>
                  <w:vMerge w:val="restart"/>
                  <w:tcBorders>
                    <w:top w:val="single" w:sz="6" w:space="0" w:color="EBEBEB"/>
                    <w:left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Химия в повседневной жизни.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Правила безопасной работы с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едкими, горючими и токсичными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веществами, средствами бытовой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химии. Химия и здоровье. Химия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 медицине. Химия и сельское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хозяйство. Химия в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промышленности. Химия и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энергетика: природный и попутный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нефтяной газы, их состав и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использование. Состав нефти и её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переработка (природные источники углеводородов).</w:t>
                  </w: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Химия и экология. Химическое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загрязнение окружающей среды и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его последствия. Охрана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гидросферы, почвы, атмосферы,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флоры и фауны от химического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загрязнения. Проблема отходов и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побочных продуктов.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Альтернативные источники энергии. Общие представления о промышленных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способах получения химических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веществ (на примере производства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аммиака, серной кислоты). Чёрная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цветная металлургия. Стекло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силикатная промышленность.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Промышленная органичес</w:t>
                  </w: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кая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химия. Сырьё для органической промышленности. Строение и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структура полимеров. Зависимость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свойств полимеров от строения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молекул. Основные способы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получения высокомолекулярных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соединений: реакции 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полимеризации и поликонденсации. Классификация волокон</w:t>
                  </w:r>
                </w:p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267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2–3</w:t>
                  </w:r>
                </w:p>
              </w:tc>
            </w:tr>
            <w:tr w:rsidR="002A7538" w:rsidRPr="0052122E" w:rsidTr="00F10683">
              <w:tc>
                <w:tcPr>
                  <w:tcW w:w="4975" w:type="dxa"/>
                  <w:vMerge/>
                  <w:tcBorders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кая химия. Сырьё для органической промышленности. Строение и структура полимеров. Зависимость свойств полимеров от строения молекул. Основные способы получения высокомолекулярных соединений: реакции полимеризации и поликонденсации. Классификация волокон</w:t>
                  </w:r>
                </w:p>
              </w:tc>
              <w:tc>
                <w:tcPr>
                  <w:tcW w:w="267" w:type="dxa"/>
                  <w:shd w:val="clear" w:color="auto" w:fill="FFFFFF"/>
                  <w:vAlign w:val="center"/>
                  <w:hideMark/>
                </w:tcPr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shd w:val="clear" w:color="auto" w:fill="FFFFFF"/>
                  <w:vAlign w:val="center"/>
                  <w:hideMark/>
                </w:tcPr>
                <w:p w:rsidR="002A7538" w:rsidRPr="0052122E" w:rsidRDefault="002A7538" w:rsidP="00BC23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64F90" w:rsidRPr="0052122E" w:rsidRDefault="00764F90" w:rsidP="00BC23A4">
            <w:pPr>
              <w:pStyle w:val="ab"/>
              <w:spacing w:line="240" w:lineRule="auto"/>
              <w:ind w:left="0" w:right="-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 w:rsidP="00BC23A4">
            <w:pPr>
              <w:spacing w:line="240" w:lineRule="auto"/>
              <w:ind w:left="-2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764F90" w:rsidRPr="0052122E" w:rsidRDefault="00764F90" w:rsidP="002A7538">
            <w:pPr>
              <w:pStyle w:val="ab"/>
              <w:spacing w:line="240" w:lineRule="auto"/>
              <w:ind w:left="-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2A753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Расчеты массовой доли и молярной концентрации вещества в растворе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2A753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66,3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Расчёты теплового эффекта (по термохимическим уравнениям)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4F90" w:rsidRPr="0052122E" w:rsidRDefault="00764F90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2A753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Расчёты массы (объёма, количества вещества) продуктов реакции, если одно из веществ дано в избытке (имеет примеси); расчёты массовой или объёмной доли выхода продукта реакции от теоретически возможного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2A753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Часть 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 w:rsidP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764F90" w:rsidRPr="0052122E" w:rsidRDefault="00764F90" w:rsidP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сложности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 w:rsidP="00764F9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Макс. балл за выполнение задания</w:t>
            </w:r>
          </w:p>
          <w:p w:rsidR="00764F90" w:rsidRPr="0052122E" w:rsidRDefault="00764F90" w:rsidP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 w:rsidP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участ-ников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 w:rsidP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Окислительно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-восстановительные реакции. Поведение веществ в средах с разным </w:t>
            </w:r>
            <w:proofErr w:type="gram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значением 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pH</w:t>
            </w:r>
            <w:proofErr w:type="spellEnd"/>
            <w:proofErr w:type="gram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 Методы  электронного баланса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2A753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33,3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Электролитическая диссоциация. Сильные и слабые электролиты. Среда водных растворов веществ: кислая, нейтральная, щелочная. Степень диссоциации. Реакции ионного обмена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2A753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33,3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Генетическая связь неорганических веществ, принадлежащих к различным классам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2A753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58,3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Генетическая связь между классами органических соединений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764F90" w:rsidRPr="0052122E" w:rsidRDefault="00764F90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2A753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33,3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Нахождение молекулярной формулы органического вещества по его плотности и массовым долям элементов, входящих в его состав, или по продуктам сгорания; установление структурной формулы органического вещества на основе  его химических свойств или способов получения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2A753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33,3</w:t>
            </w:r>
          </w:p>
        </w:tc>
      </w:tr>
      <w:tr w:rsidR="00764F90" w:rsidRPr="0052122E" w:rsidTr="00764F90">
        <w:trPr>
          <w:gridAfter w:val="1"/>
          <w:wAfter w:w="6" w:type="dxa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Способы выражения концентрации растворов: массовая доля растворённого вещества, молярная концентрация. Насыщенные и </w:t>
            </w:r>
            <w:proofErr w:type="gram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ненасыщенные  растворы</w:t>
            </w:r>
            <w:proofErr w:type="gram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растворимость. Кристаллогидраты. Расчёты массы (объёма, 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количества вещества) продуктов реакции, если одно из веществ дано в избытке (имеет примеси).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Расчёты массы (объёма, количества вещества) продукта реакции, если одно из веществ дано в виде раствора с определённой массовой долей растворённого вещества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764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</w:p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A904E9" w:rsidP="00A904E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764F90" w:rsidRPr="0052122E" w:rsidRDefault="00764F90" w:rsidP="00A904E9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90" w:rsidRPr="0052122E" w:rsidRDefault="00764F90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90" w:rsidRPr="0052122E" w:rsidRDefault="003A7BE2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22E">
              <w:rPr>
                <w:rFonts w:ascii="Times New Roman" w:hAnsi="Times New Roman" w:cs="Times New Roman"/>
                <w:b/>
                <w:sz w:val="28"/>
                <w:szCs w:val="28"/>
              </w:rPr>
              <w:t>8,3</w:t>
            </w:r>
          </w:p>
        </w:tc>
      </w:tr>
      <w:tr w:rsidR="000201F8" w:rsidRPr="008E6EA5" w:rsidTr="00764F90">
        <w:trPr>
          <w:trHeight w:val="400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BC23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Всего заданий – </w:t>
            </w:r>
            <w:r w:rsidRPr="0052122E">
              <w:rPr>
                <w:rStyle w:val="af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34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из них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типу заданий: с кратким ответом – </w:t>
            </w:r>
            <w:r w:rsidRPr="0052122E">
              <w:rPr>
                <w:rStyle w:val="af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28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 развёрнутым ответом – </w:t>
            </w:r>
            <w:r w:rsidRPr="0052122E">
              <w:rPr>
                <w:rStyle w:val="af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6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по уровню сложности: Б – </w:t>
            </w:r>
            <w:r w:rsidRPr="0052122E">
              <w:rPr>
                <w:rStyle w:val="af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15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П – </w:t>
            </w:r>
            <w:r w:rsidRPr="0052122E">
              <w:rPr>
                <w:rStyle w:val="af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13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В – </w:t>
            </w:r>
            <w:r w:rsidRPr="0052122E">
              <w:rPr>
                <w:rStyle w:val="af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6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Максимальный первичный балл за работу – </w:t>
            </w:r>
            <w:r w:rsidRPr="0052122E">
              <w:rPr>
                <w:rStyle w:val="af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56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время выполнения работы – </w:t>
            </w:r>
            <w:r w:rsidRPr="0052122E">
              <w:rPr>
                <w:rStyle w:val="af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 часа 30 минут (210 мин.)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C19DD" w:rsidRPr="0052122E" w:rsidRDefault="004C19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F8" w:rsidRPr="0052122E" w:rsidRDefault="000201F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F8" w:rsidRPr="0052122E" w:rsidRDefault="000201F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201F8" w:rsidRPr="008E6EA5" w:rsidRDefault="000201F8" w:rsidP="000201F8">
      <w:pPr>
        <w:rPr>
          <w:rFonts w:ascii="Times New Roman" w:hAnsi="Times New Roman" w:cs="Times New Roman"/>
          <w:b/>
          <w:sz w:val="24"/>
          <w:szCs w:val="24"/>
        </w:rPr>
      </w:pPr>
    </w:p>
    <w:p w:rsidR="00D74698" w:rsidRDefault="000201F8" w:rsidP="000201F8">
      <w:pPr>
        <w:pStyle w:val="ab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22E">
        <w:rPr>
          <w:rFonts w:ascii="Times New Roman" w:hAnsi="Times New Roman" w:cs="Times New Roman"/>
          <w:b/>
          <w:sz w:val="28"/>
          <w:szCs w:val="28"/>
        </w:rPr>
        <w:t>Запа</w:t>
      </w:r>
      <w:r w:rsidR="00B403A8" w:rsidRPr="0052122E">
        <w:rPr>
          <w:rFonts w:ascii="Times New Roman" w:hAnsi="Times New Roman" w:cs="Times New Roman"/>
          <w:b/>
          <w:sz w:val="28"/>
          <w:szCs w:val="28"/>
        </w:rPr>
        <w:t xml:space="preserve">дающие </w:t>
      </w:r>
      <w:proofErr w:type="gramStart"/>
      <w:r w:rsidR="00B403A8" w:rsidRPr="0052122E">
        <w:rPr>
          <w:rFonts w:ascii="Times New Roman" w:hAnsi="Times New Roman" w:cs="Times New Roman"/>
          <w:b/>
          <w:sz w:val="28"/>
          <w:szCs w:val="28"/>
        </w:rPr>
        <w:t>вопросы  заданий</w:t>
      </w:r>
      <w:proofErr w:type="gramEnd"/>
      <w:r w:rsidR="00B403A8" w:rsidRPr="0052122E">
        <w:rPr>
          <w:rFonts w:ascii="Times New Roman" w:hAnsi="Times New Roman" w:cs="Times New Roman"/>
          <w:b/>
          <w:sz w:val="28"/>
          <w:szCs w:val="28"/>
        </w:rPr>
        <w:t xml:space="preserve"> ЕГЭ 2024</w:t>
      </w:r>
      <w:r w:rsidRPr="0052122E">
        <w:rPr>
          <w:rFonts w:ascii="Times New Roman" w:hAnsi="Times New Roman" w:cs="Times New Roman"/>
          <w:b/>
          <w:sz w:val="28"/>
          <w:szCs w:val="28"/>
        </w:rPr>
        <w:t xml:space="preserve"> по химии</w:t>
      </w:r>
    </w:p>
    <w:p w:rsidR="000201F8" w:rsidRPr="0052122E" w:rsidRDefault="000201F8" w:rsidP="000201F8">
      <w:pPr>
        <w:pStyle w:val="ab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22E">
        <w:rPr>
          <w:rFonts w:ascii="Times New Roman" w:hAnsi="Times New Roman" w:cs="Times New Roman"/>
          <w:b/>
          <w:sz w:val="28"/>
          <w:szCs w:val="28"/>
        </w:rPr>
        <w:t xml:space="preserve"> по протоколу результатов экзамена.</w:t>
      </w:r>
    </w:p>
    <w:p w:rsidR="00F10683" w:rsidRPr="0052122E" w:rsidRDefault="00F10683" w:rsidP="000201F8">
      <w:pPr>
        <w:pStyle w:val="ab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1"/>
        <w:gridCol w:w="3855"/>
        <w:gridCol w:w="1418"/>
        <w:gridCol w:w="1276"/>
        <w:gridCol w:w="1134"/>
        <w:gridCol w:w="992"/>
      </w:tblGrid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сложности 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Макс. балл за выполнение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участ-ников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свойства важнейших металлов (натрий, калий, кальций, магний, алюминий, цинк, хром, железо, медь) и их соединений. Общие способы получения металлов.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Характерные химические свойства предельных одноатомных и многоатомных спиртов, фенола, альдегидов, карбоновых кислот, сложных эфиров. Важнейшие способы получения кислородсодержащих органических соединений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Генетическая связь между классами органических соединений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Химическая реакция. Классификация химических реакций в неорганической и </w:t>
            </w:r>
            <w:proofErr w:type="gram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органической  химии</w:t>
            </w:r>
            <w:proofErr w:type="gram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 Закон  сохранения массы веществ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Скорость реакции, её зависимость от различных факторов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Окислительно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-восстановительные реакции. Поведение веществ в средах с разным значением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pH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Методы электронного ба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ланса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Электролиз расплавов и растворов солей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Гидролиз солей. Ионное произведение воды. Водородный показатель (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pH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раствора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66,6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Обратимые реакции. Химическое равновесие. Факторы, влияющие на состояние химического равновесия. Принцип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Шателье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Обратимые и необратимые химические реакции. Химическое равновесие. Расчёты количества вещества, массы вещества или объёма газов по известному количеству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вещества, массе или объёму одного из участвующих в реакции веществ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Идентификация неорганических соединений. Качественные реакции на неорганические вещества и ионы. Идентификация органических соединений. Решение экспериментальных задач на распознавание органических веществ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</w:tr>
      <w:tr w:rsidR="00F10683" w:rsidRPr="0052122E" w:rsidTr="00F10683">
        <w:trPr>
          <w:trHeight w:val="168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51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75"/>
              <w:gridCol w:w="4877"/>
              <w:gridCol w:w="267"/>
              <w:gridCol w:w="396"/>
            </w:tblGrid>
            <w:tr w:rsidR="00F10683" w:rsidRPr="0052122E" w:rsidTr="00F10683">
              <w:tc>
                <w:tcPr>
                  <w:tcW w:w="4975" w:type="dxa"/>
                  <w:vMerge w:val="restart"/>
                  <w:tcBorders>
                    <w:top w:val="single" w:sz="6" w:space="0" w:color="EBEBEB"/>
                    <w:left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Химия в повседневной жизни.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Правила безопасной работы с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едкими, горючими и токсичными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веществами, средствами бытовой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химии. Химия и здоровье. Химия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 медицине. Химия и сельское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хозяйство. Химия в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промышленности. Химия и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энергетика: природный и попутный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нефтяной газы, их состав и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использование. Состав нефти и её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переработка (природные источники углеводородов).</w:t>
                  </w: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Химия и экология. Химическое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загрязнение окружающей среды и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его последствия. Охрана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гидросферы, почвы, атмосферы,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флоры и фауны от химического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загрязнения. Проблема отходов и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побочных продуктов.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Альтернативные источники энергии. Общие представления о промышленных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способах получения химических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веществ (на примере производства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аммиака, серной кислоты). Чёрная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цветная металлургия. Стекло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силикатная промышленность.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Промышленная органичес</w:t>
                  </w: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кая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химия. Сырьё для органической промышленности. Строение и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структура полимеров. Зависимость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свойств полимеров от строения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молекул. Основные способы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получения высокомолекулярных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соединений: реакции 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полимеризации и поликонденсации. Классификация волокон</w:t>
                  </w:r>
                </w:p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Б</w:t>
                  </w:r>
                </w:p>
              </w:tc>
              <w:tc>
                <w:tcPr>
                  <w:tcW w:w="267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2–3</w:t>
                  </w:r>
                </w:p>
              </w:tc>
            </w:tr>
            <w:tr w:rsidR="00F10683" w:rsidRPr="0052122E" w:rsidTr="00F10683">
              <w:tc>
                <w:tcPr>
                  <w:tcW w:w="4975" w:type="dxa"/>
                  <w:vMerge/>
                  <w:tcBorders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12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кая химия. Сырьё для органической промышленности. Строение и структура полимеров. Зависимость свойств полимеров от строения молекул. Основные способы получения высокомолекулярных соединений: реакции полимеризации и поликонденсации. Классификация волокон</w:t>
                  </w:r>
                </w:p>
              </w:tc>
              <w:tc>
                <w:tcPr>
                  <w:tcW w:w="267" w:type="dxa"/>
                  <w:shd w:val="clear" w:color="auto" w:fill="FFFFFF"/>
                  <w:vAlign w:val="center"/>
                  <w:hideMark/>
                </w:tcPr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shd w:val="clear" w:color="auto" w:fill="FFFFFF"/>
                  <w:vAlign w:val="center"/>
                  <w:hideMark/>
                </w:tcPr>
                <w:p w:rsidR="00F10683" w:rsidRPr="0052122E" w:rsidRDefault="00F10683" w:rsidP="00F10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10683" w:rsidRPr="0052122E" w:rsidRDefault="00F10683" w:rsidP="00F10683">
            <w:pPr>
              <w:pStyle w:val="ab"/>
              <w:spacing w:line="240" w:lineRule="auto"/>
              <w:ind w:left="0" w:right="-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40" w:lineRule="auto"/>
              <w:ind w:left="-2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-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Часть 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сложности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Макс. балл за выполнение задания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участ-ников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Окислительно</w:t>
            </w:r>
            <w:proofErr w:type="spell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-восстановительные реакции. Поведение веществ в средах с разным </w:t>
            </w:r>
            <w:proofErr w:type="gram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значением  </w:t>
            </w:r>
            <w:proofErr w:type="spell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pH</w:t>
            </w:r>
            <w:proofErr w:type="spellEnd"/>
            <w:proofErr w:type="gram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 Методы  электронного баланса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Электролитическая диссоциация. Сильные и слабые электролиты. Среда водных растворов веществ: кислая, нейтральная, щелочная. Степень диссоциации. Реакции ионного обмена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Генетическая связь между классами органических соединений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</w:tr>
      <w:tr w:rsidR="00F10683" w:rsidRPr="0052122E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Нахождение молекулярной формулы органического вещества по его плотности и массовым долям элементов, входящих в его состав, или по продуктам сгорания; установление структурной формулы органического вещества на основе  его химических свойств или способов получения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</w:tr>
      <w:tr w:rsidR="00F10683" w:rsidRPr="008E6EA5" w:rsidTr="00F1068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Способы выражения концентрации растворов: массовая доля растворённого вещества, молярная концентрация. Насыщенные и </w:t>
            </w:r>
            <w:proofErr w:type="gramStart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ненасыщенные  растворы</w:t>
            </w:r>
            <w:proofErr w:type="gramEnd"/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растворимость. Кристаллогидраты. Расчёты массы (объёма, количества вещества) продуктов реакции, если одно из веществ дано в избытке (имеет примеси).</w:t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212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Расчёты массы (объёма, количества вещества) продукта реакции, если одно из веществ дано в виде раствора с определённой массовой долей растворённого вещества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83" w:rsidRPr="0052122E" w:rsidRDefault="00F10683" w:rsidP="00F10683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8,3</w:t>
            </w:r>
          </w:p>
        </w:tc>
      </w:tr>
    </w:tbl>
    <w:p w:rsidR="000201F8" w:rsidRDefault="000201F8" w:rsidP="00AC1A2B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201F8" w:rsidRDefault="000201F8" w:rsidP="000201F8">
      <w:pPr>
        <w:pStyle w:val="ab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1F8" w:rsidRPr="0052122E" w:rsidRDefault="000201F8" w:rsidP="000201F8">
      <w:pPr>
        <w:pStyle w:val="ab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122E">
        <w:rPr>
          <w:rFonts w:ascii="Times New Roman" w:hAnsi="Times New Roman" w:cs="Times New Roman"/>
          <w:b/>
          <w:sz w:val="28"/>
          <w:szCs w:val="28"/>
        </w:rPr>
        <w:t xml:space="preserve">Тестовый балл ЕГЭ по химии в сравнении с итоговыми оценками </w:t>
      </w:r>
    </w:p>
    <w:p w:rsidR="000201F8" w:rsidRPr="0052122E" w:rsidRDefault="000201F8" w:rsidP="000201F8">
      <w:pPr>
        <w:pStyle w:val="ab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22E">
        <w:rPr>
          <w:rFonts w:ascii="Times New Roman" w:hAnsi="Times New Roman" w:cs="Times New Roman"/>
          <w:b/>
          <w:sz w:val="28"/>
          <w:szCs w:val="28"/>
        </w:rPr>
        <w:t xml:space="preserve">(за 10-11 класс). </w:t>
      </w:r>
    </w:p>
    <w:p w:rsidR="000201F8" w:rsidRPr="0052122E" w:rsidRDefault="000201F8" w:rsidP="000201F8">
      <w:pPr>
        <w:pStyle w:val="ab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1701"/>
        <w:gridCol w:w="1731"/>
        <w:gridCol w:w="1276"/>
        <w:gridCol w:w="1417"/>
        <w:gridCol w:w="1276"/>
        <w:gridCol w:w="1134"/>
      </w:tblGrid>
      <w:tr w:rsidR="000201F8" w:rsidRPr="0052122E" w:rsidTr="00C874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0201F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0201F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0201F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</w:t>
            </w:r>
            <w:r w:rsidR="00C874D9"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-ватель</w:t>
            </w: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ное</w:t>
            </w:r>
            <w:proofErr w:type="spellEnd"/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0201F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Тесто-вый балл ЕГЭ по химии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0201F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Перевод тестового балла ЕГЭ в оценку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0201F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</w:p>
          <w:p w:rsidR="000201F8" w:rsidRPr="0052122E" w:rsidRDefault="000201F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0201F8">
            <w:pPr>
              <w:pStyle w:val="ab"/>
              <w:spacing w:line="240" w:lineRule="auto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0201F8" w:rsidRPr="0052122E" w:rsidTr="00C874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0201F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B403A8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Шагинова</w:t>
            </w:r>
            <w:proofErr w:type="spellEnd"/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Ульяна Анатольевна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B403A8">
            <w:pPr>
              <w:spacing w:line="240" w:lineRule="auto"/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</w:t>
            </w:r>
            <w:r w:rsidR="000201F8"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B403A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F8" w:rsidRPr="0052122E" w:rsidRDefault="003C173D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F8" w:rsidRPr="0052122E" w:rsidRDefault="00CA3B76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F8" w:rsidRPr="0052122E" w:rsidRDefault="001D77F6" w:rsidP="001D7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0201F8" w:rsidRPr="0052122E" w:rsidTr="00C874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0201F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B403A8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Шитов Игорь Сергеевич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0201F8">
            <w:pPr>
              <w:spacing w:line="240" w:lineRule="auto"/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B403A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F8" w:rsidRPr="0052122E" w:rsidRDefault="003C173D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F8" w:rsidRPr="0052122E" w:rsidRDefault="00CA3B76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Электив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F8" w:rsidRPr="0052122E" w:rsidRDefault="000201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01F8" w:rsidRPr="00C874D9" w:rsidTr="00C874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0201F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B403A8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Семенова Алёна Сергеевна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0201F8">
            <w:pPr>
              <w:spacing w:line="240" w:lineRule="auto"/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КШИ»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F8" w:rsidRPr="0052122E" w:rsidRDefault="00B403A8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F8" w:rsidRPr="0052122E" w:rsidRDefault="003C173D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F8" w:rsidRPr="0052122E" w:rsidRDefault="001D77F6">
            <w:pPr>
              <w:pStyle w:val="ab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F8" w:rsidRPr="0052122E" w:rsidRDefault="001D77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122E">
              <w:rPr>
                <w:rFonts w:ascii="Times New Roman" w:hAnsi="Times New Roman" w:cs="Times New Roman"/>
                <w:b/>
              </w:rPr>
              <w:t xml:space="preserve">Не </w:t>
            </w:r>
            <w:proofErr w:type="spellStart"/>
            <w:r w:rsidRPr="0052122E">
              <w:rPr>
                <w:rFonts w:ascii="Times New Roman" w:hAnsi="Times New Roman" w:cs="Times New Roman"/>
                <w:b/>
              </w:rPr>
              <w:t>соответ-ствует</w:t>
            </w:r>
            <w:proofErr w:type="spellEnd"/>
          </w:p>
        </w:tc>
      </w:tr>
    </w:tbl>
    <w:p w:rsidR="000201F8" w:rsidRPr="00C874D9" w:rsidRDefault="000201F8" w:rsidP="000201F8">
      <w:pPr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0201F8" w:rsidRPr="00AC1A2B" w:rsidRDefault="006C200A" w:rsidP="006C2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A2B">
        <w:rPr>
          <w:rFonts w:ascii="Times New Roman" w:hAnsi="Times New Roman" w:cs="Times New Roman"/>
          <w:b/>
          <w:sz w:val="28"/>
          <w:szCs w:val="28"/>
        </w:rPr>
        <w:t>Причины завышения оценок.</w:t>
      </w:r>
    </w:p>
    <w:p w:rsidR="000201F8" w:rsidRPr="00AC1A2B" w:rsidRDefault="000201F8" w:rsidP="006C200A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A2B">
        <w:rPr>
          <w:rFonts w:ascii="Times New Roman" w:hAnsi="Times New Roman" w:cs="Times New Roman"/>
          <w:b/>
          <w:sz w:val="28"/>
          <w:szCs w:val="28"/>
        </w:rPr>
        <w:t>Не владение критериями оценивания.</w:t>
      </w:r>
    </w:p>
    <w:p w:rsidR="006C200A" w:rsidRPr="00AC1A2B" w:rsidRDefault="006C200A" w:rsidP="006C200A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A2B">
        <w:rPr>
          <w:rFonts w:ascii="Times New Roman" w:hAnsi="Times New Roman" w:cs="Times New Roman"/>
          <w:b/>
          <w:sz w:val="28"/>
          <w:szCs w:val="28"/>
        </w:rPr>
        <w:t>Не объективное оценивание знаний.</w:t>
      </w:r>
    </w:p>
    <w:p w:rsidR="000201F8" w:rsidRPr="00E86BC5" w:rsidRDefault="000201F8" w:rsidP="00E86BC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01F8" w:rsidRPr="00AC1A2B" w:rsidRDefault="000201F8" w:rsidP="005247E0">
      <w:pPr>
        <w:pStyle w:val="ab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A2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подготовке </w:t>
      </w:r>
      <w:r w:rsidR="003E69A9" w:rsidRPr="00AC1A2B">
        <w:rPr>
          <w:rFonts w:ascii="Times New Roman" w:hAnsi="Times New Roman" w:cs="Times New Roman"/>
          <w:b/>
          <w:sz w:val="28"/>
          <w:szCs w:val="28"/>
        </w:rPr>
        <w:t xml:space="preserve">к ГИА в форме ЕГЭ по </w:t>
      </w:r>
      <w:r w:rsidRPr="00AC1A2B">
        <w:rPr>
          <w:rFonts w:ascii="Times New Roman" w:hAnsi="Times New Roman" w:cs="Times New Roman"/>
          <w:b/>
          <w:sz w:val="28"/>
          <w:szCs w:val="28"/>
        </w:rPr>
        <w:t>химии.</w:t>
      </w:r>
    </w:p>
    <w:p w:rsidR="008A0F65" w:rsidRPr="000D454C" w:rsidRDefault="008A0F65" w:rsidP="008A0F65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Учителям химии</w:t>
      </w:r>
      <w:r w:rsidRPr="000D454C">
        <w:rPr>
          <w:rFonts w:ascii="Times New Roman" w:hAnsi="Times New Roman" w:cs="Times New Roman"/>
          <w:bCs/>
          <w:sz w:val="28"/>
          <w:szCs w:val="28"/>
        </w:rPr>
        <w:t xml:space="preserve"> изучить документы, определяющие содержание КИМ ЕГЭ. </w:t>
      </w:r>
      <w:r w:rsidRPr="000D454C">
        <w:rPr>
          <w:rFonts w:ascii="Times New Roman" w:hAnsi="Times New Roman" w:cs="Times New Roman"/>
          <w:sz w:val="28"/>
          <w:szCs w:val="28"/>
        </w:rPr>
        <w:t>Содержание КИМ ЕГЭ определяется на основе федерального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среднего общего образования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(далее – ФГОС):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1) приказ Министерства просвещения Российской Федерации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от 12.08.2022 № 732 «О внесении изменений в федеральный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 среднего общего образования,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утверждённый приказом Министерства образования и науки Российской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Федерации от 17.05.2012 № 413»;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2) приказ Министерства образования и науки Российской Федерации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от 17.05.2012 № 413 (с изменениями 2014–2020 гг.).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Детализированные требования к результатам освоения основной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lastRenderedPageBreak/>
        <w:t>образовательной программы среднего общего образования, проверяемые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на основе изменённого в 2022г. ФГОС, являются преемственными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по отношению к требованиям ФГОС 2012г.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 xml:space="preserve">      При разработке КИМ ЕГЭ учитывается содержание федеральной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образовательной программы среднего общего образования (приказ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18.05.2023 № 371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«Об утверждении федеральной образовательной программы среднего общего</w:t>
      </w:r>
    </w:p>
    <w:p w:rsidR="008A0F65" w:rsidRPr="000D454C" w:rsidRDefault="008A0F65" w:rsidP="008A0F65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образования»).</w:t>
      </w:r>
    </w:p>
    <w:p w:rsidR="008A0F65" w:rsidRPr="00885BC4" w:rsidRDefault="008A0F65" w:rsidP="00885BC4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При разработке рабочей программы учитывать содержание федеральной образовательной программы среднего общего образования (приказ Министерства просвещения Российской Федерации от 18.05.2023 № 371 «Об утверждении федеральной образовательной программ</w:t>
      </w:r>
      <w:r w:rsidR="00885BC4">
        <w:rPr>
          <w:rFonts w:ascii="Times New Roman" w:hAnsi="Times New Roman" w:cs="Times New Roman"/>
          <w:sz w:val="28"/>
          <w:szCs w:val="28"/>
        </w:rPr>
        <w:t>ы среднего общего образования»)</w:t>
      </w:r>
    </w:p>
    <w:p w:rsidR="00885BC4" w:rsidRPr="0040119F" w:rsidRDefault="00885BC4" w:rsidP="00885BC4">
      <w:pPr>
        <w:pStyle w:val="ab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119F">
        <w:rPr>
          <w:rFonts w:ascii="Times New Roman" w:hAnsi="Times New Roman" w:cs="Times New Roman"/>
          <w:sz w:val="28"/>
          <w:szCs w:val="28"/>
        </w:rPr>
        <w:t xml:space="preserve">При подготовке к уроку обратить внимание на постановку целей по достижению предметных, </w:t>
      </w:r>
      <w:proofErr w:type="spellStart"/>
      <w:r w:rsidRPr="0040119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0119F">
        <w:rPr>
          <w:rFonts w:ascii="Times New Roman" w:hAnsi="Times New Roman" w:cs="Times New Roman"/>
          <w:sz w:val="28"/>
          <w:szCs w:val="28"/>
        </w:rPr>
        <w:t xml:space="preserve"> и личностных результатов. Использовать при разработке </w:t>
      </w:r>
      <w:proofErr w:type="gramStart"/>
      <w:r w:rsidRPr="0040119F">
        <w:rPr>
          <w:rFonts w:ascii="Times New Roman" w:hAnsi="Times New Roman" w:cs="Times New Roman"/>
          <w:sz w:val="28"/>
          <w:szCs w:val="28"/>
        </w:rPr>
        <w:t>содержания  уроков</w:t>
      </w:r>
      <w:proofErr w:type="gramEnd"/>
      <w:r w:rsidRPr="0040119F">
        <w:rPr>
          <w:rFonts w:ascii="Times New Roman" w:hAnsi="Times New Roman" w:cs="Times New Roman"/>
          <w:sz w:val="28"/>
          <w:szCs w:val="28"/>
        </w:rPr>
        <w:t xml:space="preserve">  и контрольных работ кодификатор ВПР, ЕГЭ. Организовать индивидуальную работу по ликвидации пробелов знаний с обучающимися. Включить западающие вопросы в план самообразования.</w:t>
      </w:r>
    </w:p>
    <w:p w:rsidR="008A0F65" w:rsidRPr="000D454C" w:rsidRDefault="008A0F65" w:rsidP="008A0F65">
      <w:pPr>
        <w:pStyle w:val="ab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 xml:space="preserve">-  добиваться освоения требований основной образовательной программы среднего общего образования, проверяемые на основе изменённого в 2022г. ФГОС.  Личностные, предметные и </w:t>
      </w:r>
      <w:proofErr w:type="spellStart"/>
      <w:r w:rsidRPr="000D454C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0D454C">
        <w:rPr>
          <w:rFonts w:ascii="Times New Roman" w:hAnsi="Times New Roman" w:cs="Times New Roman"/>
          <w:sz w:val="28"/>
          <w:szCs w:val="28"/>
        </w:rPr>
        <w:t xml:space="preserve"> результаты.</w:t>
      </w:r>
    </w:p>
    <w:p w:rsidR="008A0F65" w:rsidRPr="000D454C" w:rsidRDefault="008A0F65" w:rsidP="008A0F65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 xml:space="preserve">- в содержание проверочных </w:t>
      </w:r>
      <w:proofErr w:type="gramStart"/>
      <w:r w:rsidRPr="000D454C">
        <w:rPr>
          <w:rFonts w:ascii="Times New Roman" w:hAnsi="Times New Roman" w:cs="Times New Roman"/>
          <w:sz w:val="28"/>
          <w:szCs w:val="28"/>
        </w:rPr>
        <w:t>и  контрольных</w:t>
      </w:r>
      <w:proofErr w:type="gramEnd"/>
      <w:r w:rsidRPr="000D454C">
        <w:rPr>
          <w:rFonts w:ascii="Times New Roman" w:hAnsi="Times New Roman" w:cs="Times New Roman"/>
          <w:sz w:val="28"/>
          <w:szCs w:val="28"/>
        </w:rPr>
        <w:t xml:space="preserve"> работ включать задания не только базового, но и повышенного и высокого уровня сложности.</w:t>
      </w:r>
    </w:p>
    <w:p w:rsidR="008A0F65" w:rsidRPr="000D454C" w:rsidRDefault="008A0F65" w:rsidP="008A0F65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- объективно оценивать знания в соответствии с требованиями рабочей программы, не завышать оценки.</w:t>
      </w:r>
    </w:p>
    <w:p w:rsidR="008A0F65" w:rsidRPr="002F7784" w:rsidRDefault="008A0F65" w:rsidP="008A0F65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 xml:space="preserve">4. Принять к сведению и взять в работу при подготовке к ЕГЭ 2025г. слабые </w:t>
      </w:r>
      <w:proofErr w:type="gramStart"/>
      <w:r w:rsidRPr="002F7784">
        <w:rPr>
          <w:rFonts w:ascii="Times New Roman" w:hAnsi="Times New Roman" w:cs="Times New Roman"/>
          <w:sz w:val="28"/>
          <w:szCs w:val="28"/>
        </w:rPr>
        <w:t>результаты  ЕГЭ</w:t>
      </w:r>
      <w:proofErr w:type="gramEnd"/>
      <w:r w:rsidRPr="002F7784">
        <w:rPr>
          <w:rFonts w:ascii="Times New Roman" w:hAnsi="Times New Roman" w:cs="Times New Roman"/>
          <w:sz w:val="28"/>
          <w:szCs w:val="28"/>
        </w:rPr>
        <w:t xml:space="preserve"> по химии  за 2024г.:</w:t>
      </w:r>
    </w:p>
    <w:p w:rsidR="008A0F65" w:rsidRPr="002F7784" w:rsidRDefault="008A0F65" w:rsidP="008A0F65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F7784">
        <w:rPr>
          <w:rFonts w:ascii="Times New Roman" w:hAnsi="Times New Roman" w:cs="Times New Roman"/>
          <w:sz w:val="28"/>
          <w:szCs w:val="28"/>
          <w:u w:val="single"/>
        </w:rPr>
        <w:t>Часть 1.</w:t>
      </w:r>
      <w:r w:rsidR="002F7784" w:rsidRPr="002F7784">
        <w:rPr>
          <w:rFonts w:ascii="Times New Roman" w:hAnsi="Times New Roman" w:cs="Times New Roman"/>
          <w:sz w:val="28"/>
          <w:szCs w:val="28"/>
        </w:rPr>
        <w:t xml:space="preserve"> № заданий – 8; 15; 16; 17; 18; 19; 20; 21; 22; 23; 24; 25. </w:t>
      </w:r>
    </w:p>
    <w:p w:rsidR="008A0F65" w:rsidRPr="000D454C" w:rsidRDefault="008A0F65" w:rsidP="008A0F65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F7784">
        <w:rPr>
          <w:rFonts w:ascii="Times New Roman" w:hAnsi="Times New Roman" w:cs="Times New Roman"/>
          <w:sz w:val="28"/>
          <w:szCs w:val="28"/>
          <w:u w:val="single"/>
        </w:rPr>
        <w:t>Часть 2.</w:t>
      </w:r>
      <w:r w:rsidRPr="002F7784">
        <w:rPr>
          <w:rFonts w:ascii="Times New Roman" w:hAnsi="Times New Roman" w:cs="Times New Roman"/>
          <w:sz w:val="28"/>
          <w:szCs w:val="28"/>
        </w:rPr>
        <w:t xml:space="preserve"> № з</w:t>
      </w:r>
      <w:r w:rsidR="002F7784" w:rsidRPr="002F7784">
        <w:rPr>
          <w:rFonts w:ascii="Times New Roman" w:hAnsi="Times New Roman" w:cs="Times New Roman"/>
          <w:sz w:val="28"/>
          <w:szCs w:val="28"/>
        </w:rPr>
        <w:t>аданий – 29; 30; 32; 33; 34.</w:t>
      </w:r>
    </w:p>
    <w:p w:rsidR="008A0F65" w:rsidRPr="000D454C" w:rsidRDefault="008A0F65" w:rsidP="008A0F65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 xml:space="preserve"> Формироват</w:t>
      </w:r>
      <w:r>
        <w:rPr>
          <w:rFonts w:ascii="Times New Roman" w:hAnsi="Times New Roman" w:cs="Times New Roman"/>
          <w:sz w:val="28"/>
          <w:szCs w:val="28"/>
        </w:rPr>
        <w:t>ь навыки решения задач по химии</w:t>
      </w:r>
      <w:r w:rsidRPr="000D454C">
        <w:rPr>
          <w:rFonts w:ascii="Times New Roman" w:hAnsi="Times New Roman" w:cs="Times New Roman"/>
          <w:sz w:val="28"/>
          <w:szCs w:val="28"/>
        </w:rPr>
        <w:t>.</w:t>
      </w:r>
    </w:p>
    <w:p w:rsidR="008A0F65" w:rsidRPr="00885BC4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5BC4">
        <w:rPr>
          <w:rFonts w:ascii="Times New Roman" w:hAnsi="Times New Roman" w:cs="Times New Roman"/>
          <w:sz w:val="28"/>
          <w:szCs w:val="28"/>
        </w:rPr>
        <w:t xml:space="preserve">5. Вести подготовку к ЕГЭ по химии по </w:t>
      </w:r>
      <w:proofErr w:type="spellStart"/>
      <w:r w:rsidRPr="00885BC4">
        <w:rPr>
          <w:rFonts w:ascii="Times New Roman" w:hAnsi="Times New Roman" w:cs="Times New Roman"/>
          <w:sz w:val="28"/>
          <w:szCs w:val="28"/>
        </w:rPr>
        <w:t>КИМам</w:t>
      </w:r>
      <w:proofErr w:type="spellEnd"/>
      <w:r w:rsidRPr="00885BC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85BC4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Pr="00885BC4">
        <w:rPr>
          <w:rFonts w:ascii="Times New Roman" w:hAnsi="Times New Roman" w:cs="Times New Roman"/>
          <w:sz w:val="19"/>
          <w:szCs w:val="19"/>
        </w:rPr>
        <w:t xml:space="preserve"> </w:t>
      </w:r>
      <w:r w:rsidRPr="00885BC4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Pr="00885BC4">
        <w:rPr>
          <w:rFonts w:ascii="Times New Roman" w:hAnsi="Times New Roman" w:cs="Times New Roman"/>
          <w:sz w:val="28"/>
          <w:szCs w:val="28"/>
        </w:rPr>
        <w:t xml:space="preserve"> государственным бюджетным научным учреждением</w:t>
      </w:r>
    </w:p>
    <w:p w:rsidR="008A0F65" w:rsidRPr="000D454C" w:rsidRDefault="008A0F65" w:rsidP="008A0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BC4">
        <w:rPr>
          <w:rFonts w:ascii="Times New Roman" w:hAnsi="Times New Roman" w:cs="Times New Roman"/>
          <w:sz w:val="28"/>
          <w:szCs w:val="28"/>
        </w:rPr>
        <w:t>«ФЕДЕРАЛЬНЫЙ ИНСТИТУТ ПЕДАГОГИЧЕСКИХ ИЗМЕРЕНИЙ».</w:t>
      </w:r>
      <w:r w:rsidRPr="000D454C">
        <w:rPr>
          <w:rFonts w:ascii="TimesNewRoman" w:hAnsi="TimesNewRoman" w:cs="TimesNewRoman"/>
          <w:sz w:val="28"/>
          <w:szCs w:val="28"/>
        </w:rPr>
        <w:t xml:space="preserve"> </w:t>
      </w:r>
      <w:r w:rsidRPr="000D454C">
        <w:rPr>
          <w:rFonts w:ascii="Times New Roman" w:hAnsi="Times New Roman" w:cs="Times New Roman"/>
          <w:sz w:val="28"/>
          <w:szCs w:val="28"/>
        </w:rPr>
        <w:t xml:space="preserve"> Особое внимание обратить на теоретическую подготовку и на практическое решение задач.</w:t>
      </w:r>
    </w:p>
    <w:p w:rsidR="008A0F65" w:rsidRPr="000D454C" w:rsidRDefault="008A0F65" w:rsidP="008A0F65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Вести контроль выпускников 11 класс</w:t>
      </w:r>
      <w:r>
        <w:rPr>
          <w:rFonts w:ascii="Times New Roman" w:hAnsi="Times New Roman" w:cs="Times New Roman"/>
          <w:sz w:val="28"/>
          <w:szCs w:val="28"/>
        </w:rPr>
        <w:t>а за подготовкой к ЕГЭ по химии</w:t>
      </w:r>
      <w:r w:rsidRPr="000D454C">
        <w:rPr>
          <w:rFonts w:ascii="Times New Roman" w:hAnsi="Times New Roman" w:cs="Times New Roman"/>
          <w:sz w:val="28"/>
          <w:szCs w:val="28"/>
        </w:rPr>
        <w:t>.</w:t>
      </w:r>
    </w:p>
    <w:p w:rsidR="008A0F65" w:rsidRPr="000D454C" w:rsidRDefault="008A0F65" w:rsidP="008A0F6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6. Рассмотреть н</w:t>
      </w:r>
      <w:r>
        <w:rPr>
          <w:rFonts w:ascii="Times New Roman" w:hAnsi="Times New Roman" w:cs="Times New Roman"/>
          <w:sz w:val="28"/>
          <w:szCs w:val="28"/>
        </w:rPr>
        <w:t xml:space="preserve">а заседаниях РМО учителей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химии</w:t>
      </w:r>
      <w:r w:rsidRPr="000D454C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0D454C">
        <w:rPr>
          <w:rFonts w:ascii="Times New Roman" w:hAnsi="Times New Roman" w:cs="Times New Roman"/>
          <w:sz w:val="28"/>
          <w:szCs w:val="28"/>
        </w:rPr>
        <w:t xml:space="preserve"> течение года: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0D454C">
        <w:rPr>
          <w:rFonts w:ascii="Times New Roman" w:hAnsi="Times New Roman" w:cs="Times New Roman"/>
          <w:sz w:val="28"/>
          <w:szCs w:val="28"/>
        </w:rPr>
        <w:t>етализированные требования к результатам освоения основной</w:t>
      </w:r>
    </w:p>
    <w:p w:rsidR="008A0F65" w:rsidRPr="000D454C" w:rsidRDefault="008A0F65" w:rsidP="008A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образовательной программы среднего общего образования, проверяемые</w:t>
      </w:r>
    </w:p>
    <w:p w:rsidR="008A0F65" w:rsidRPr="000D454C" w:rsidRDefault="008A0F65" w:rsidP="008A0F6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на основе изменённого в 2022г. ФГОС.</w:t>
      </w:r>
    </w:p>
    <w:p w:rsidR="008A0F65" w:rsidRPr="000D454C" w:rsidRDefault="00885BC4" w:rsidP="008A0F6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0119F">
        <w:rPr>
          <w:rFonts w:ascii="Times New Roman" w:hAnsi="Times New Roman" w:cs="Times New Roman"/>
          <w:sz w:val="28"/>
          <w:szCs w:val="28"/>
        </w:rPr>
        <w:t>- Анализ результатов ВПР, ЕГЭ.</w:t>
      </w:r>
    </w:p>
    <w:p w:rsidR="008A0F65" w:rsidRPr="00885BC4" w:rsidRDefault="008A0F65" w:rsidP="008A0F6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BC4">
        <w:rPr>
          <w:rFonts w:ascii="Times New Roman" w:hAnsi="Times New Roman" w:cs="Times New Roman"/>
          <w:sz w:val="28"/>
          <w:szCs w:val="28"/>
        </w:rPr>
        <w:t>- Соответствия результатов освоения обучающимися основной образовательной программы среднего общего образования соответствующим требованиям федерального государственного образовательного стандарта.</w:t>
      </w:r>
    </w:p>
    <w:p w:rsidR="008A0F65" w:rsidRPr="000D454C" w:rsidRDefault="008A0F65" w:rsidP="008A0F6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lastRenderedPageBreak/>
        <w:t xml:space="preserve">- Объективность текущего оценивания учащихся,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D454C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стижению</w:t>
      </w:r>
      <w:r w:rsidRPr="000D454C">
        <w:rPr>
          <w:rFonts w:ascii="Times New Roman" w:hAnsi="Times New Roman" w:cs="Times New Roman"/>
          <w:sz w:val="28"/>
          <w:szCs w:val="28"/>
        </w:rPr>
        <w:t xml:space="preserve"> планируемых результатов урока, и критерии оценивания.</w:t>
      </w:r>
    </w:p>
    <w:p w:rsidR="008A0F65" w:rsidRPr="000D454C" w:rsidRDefault="008A0F65" w:rsidP="008A0F65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 xml:space="preserve">- Провести практикумы по решению </w:t>
      </w:r>
      <w:r w:rsidR="002F7784">
        <w:rPr>
          <w:rFonts w:ascii="Times New Roman" w:hAnsi="Times New Roman" w:cs="Times New Roman"/>
          <w:sz w:val="28"/>
          <w:szCs w:val="28"/>
        </w:rPr>
        <w:t xml:space="preserve">расчетных </w:t>
      </w:r>
      <w:r w:rsidRPr="000D454C">
        <w:rPr>
          <w:rFonts w:ascii="Times New Roman" w:hAnsi="Times New Roman" w:cs="Times New Roman"/>
          <w:sz w:val="28"/>
          <w:szCs w:val="28"/>
        </w:rPr>
        <w:t>задач КИМ ГИА ЕГЭ</w:t>
      </w:r>
      <w:r>
        <w:rPr>
          <w:rFonts w:ascii="Times New Roman" w:hAnsi="Times New Roman" w:cs="Times New Roman"/>
          <w:sz w:val="28"/>
          <w:szCs w:val="28"/>
        </w:rPr>
        <w:t xml:space="preserve"> по химии</w:t>
      </w:r>
      <w:r w:rsidRPr="000D454C">
        <w:rPr>
          <w:rFonts w:ascii="Times New Roman" w:hAnsi="Times New Roman" w:cs="Times New Roman"/>
          <w:sz w:val="28"/>
          <w:szCs w:val="28"/>
        </w:rPr>
        <w:t>.</w:t>
      </w:r>
    </w:p>
    <w:p w:rsidR="00382F6B" w:rsidRPr="00AC1A2B" w:rsidRDefault="00382F6B" w:rsidP="008A0F65">
      <w:pPr>
        <w:pStyle w:val="ab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748" w:rsidRPr="003E69A9" w:rsidRDefault="003E69A9">
      <w:pPr>
        <w:rPr>
          <w:rFonts w:ascii="Times New Roman" w:hAnsi="Times New Roman" w:cs="Times New Roman"/>
          <w:sz w:val="28"/>
          <w:szCs w:val="28"/>
        </w:rPr>
      </w:pPr>
      <w:r w:rsidRPr="00AC1A2B">
        <w:rPr>
          <w:rFonts w:ascii="Times New Roman" w:hAnsi="Times New Roman" w:cs="Times New Roman"/>
          <w:sz w:val="28"/>
          <w:szCs w:val="28"/>
        </w:rPr>
        <w:t>Методист отдела образования В.Г. Егоров</w:t>
      </w:r>
      <w:r w:rsidR="00B41236">
        <w:rPr>
          <w:rFonts w:ascii="Times New Roman" w:hAnsi="Times New Roman" w:cs="Times New Roman"/>
          <w:sz w:val="28"/>
          <w:szCs w:val="28"/>
        </w:rPr>
        <w:t xml:space="preserve"> 8(84347) 3-10-85.</w:t>
      </w:r>
      <w:bookmarkStart w:id="0" w:name="_GoBack"/>
      <w:bookmarkEnd w:id="0"/>
    </w:p>
    <w:sectPr w:rsidR="00346748" w:rsidRPr="003E69A9" w:rsidSect="00384F70">
      <w:pgSz w:w="11906" w:h="16838"/>
      <w:pgMar w:top="567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63527"/>
    <w:multiLevelType w:val="hybridMultilevel"/>
    <w:tmpl w:val="96B4EB8E"/>
    <w:lvl w:ilvl="0" w:tplc="3A7AA9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B185F"/>
    <w:multiLevelType w:val="hybridMultilevel"/>
    <w:tmpl w:val="BFB8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514BF"/>
    <w:multiLevelType w:val="hybridMultilevel"/>
    <w:tmpl w:val="706A2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5"/>
    <w:rsid w:val="00015B55"/>
    <w:rsid w:val="000201F8"/>
    <w:rsid w:val="00046E33"/>
    <w:rsid w:val="000A6B22"/>
    <w:rsid w:val="001328BF"/>
    <w:rsid w:val="00136416"/>
    <w:rsid w:val="001D77F6"/>
    <w:rsid w:val="00290F31"/>
    <w:rsid w:val="002A7538"/>
    <w:rsid w:val="002F7784"/>
    <w:rsid w:val="003059D1"/>
    <w:rsid w:val="00346748"/>
    <w:rsid w:val="00382F6B"/>
    <w:rsid w:val="00384F70"/>
    <w:rsid w:val="003A7BE2"/>
    <w:rsid w:val="003C173D"/>
    <w:rsid w:val="003D4B31"/>
    <w:rsid w:val="003E69A9"/>
    <w:rsid w:val="0040119F"/>
    <w:rsid w:val="00404897"/>
    <w:rsid w:val="004723E6"/>
    <w:rsid w:val="004935B1"/>
    <w:rsid w:val="004C19DD"/>
    <w:rsid w:val="004D5AD6"/>
    <w:rsid w:val="0052122E"/>
    <w:rsid w:val="005247E0"/>
    <w:rsid w:val="005F16C9"/>
    <w:rsid w:val="006C200A"/>
    <w:rsid w:val="006E3F64"/>
    <w:rsid w:val="006F08FD"/>
    <w:rsid w:val="00744FCC"/>
    <w:rsid w:val="00764F90"/>
    <w:rsid w:val="0078788D"/>
    <w:rsid w:val="007A655A"/>
    <w:rsid w:val="007B2AAA"/>
    <w:rsid w:val="007F01E2"/>
    <w:rsid w:val="00885BC4"/>
    <w:rsid w:val="008A0F65"/>
    <w:rsid w:val="008E44A5"/>
    <w:rsid w:val="008E6EA5"/>
    <w:rsid w:val="0092110F"/>
    <w:rsid w:val="00935E8E"/>
    <w:rsid w:val="00944055"/>
    <w:rsid w:val="00A87EE7"/>
    <w:rsid w:val="00A904E9"/>
    <w:rsid w:val="00AA5349"/>
    <w:rsid w:val="00AC1A2B"/>
    <w:rsid w:val="00B403A8"/>
    <w:rsid w:val="00B41236"/>
    <w:rsid w:val="00BC23A4"/>
    <w:rsid w:val="00C151E6"/>
    <w:rsid w:val="00C352D4"/>
    <w:rsid w:val="00C874D9"/>
    <w:rsid w:val="00CA3B76"/>
    <w:rsid w:val="00D74698"/>
    <w:rsid w:val="00DB4B07"/>
    <w:rsid w:val="00E02142"/>
    <w:rsid w:val="00E86BC5"/>
    <w:rsid w:val="00E9266A"/>
    <w:rsid w:val="00F10683"/>
    <w:rsid w:val="00F20FD1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4C2E8"/>
  <w15:chartTrackingRefBased/>
  <w15:docId w15:val="{EDF32F9B-AF0E-45A7-8C6F-85C4A510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1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201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201F8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20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20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0201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020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Balloon Text"/>
    <w:basedOn w:val="a"/>
    <w:link w:val="a9"/>
    <w:uiPriority w:val="99"/>
    <w:semiHidden/>
    <w:unhideWhenUsed/>
    <w:rsid w:val="00020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01F8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0201F8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201F8"/>
    <w:pPr>
      <w:ind w:left="720"/>
      <w:contextualSpacing/>
    </w:pPr>
  </w:style>
  <w:style w:type="paragraph" w:customStyle="1" w:styleId="Default">
    <w:name w:val="Default"/>
    <w:uiPriority w:val="99"/>
    <w:rsid w:val="000201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Intense Emphasis"/>
    <w:basedOn w:val="a0"/>
    <w:uiPriority w:val="21"/>
    <w:qFormat/>
    <w:rsid w:val="000201F8"/>
    <w:rPr>
      <w:i/>
      <w:iCs/>
      <w:color w:val="5B9BD5" w:themeColor="accent1"/>
    </w:rPr>
  </w:style>
  <w:style w:type="table" w:styleId="ad">
    <w:name w:val="Table Grid"/>
    <w:basedOn w:val="a1"/>
    <w:uiPriority w:val="39"/>
    <w:rsid w:val="000201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8E44A5"/>
    <w:rPr>
      <w:i/>
      <w:iCs/>
    </w:rPr>
  </w:style>
  <w:style w:type="character" w:styleId="af">
    <w:name w:val="Strong"/>
    <w:basedOn w:val="a0"/>
    <w:uiPriority w:val="22"/>
    <w:qFormat/>
    <w:rsid w:val="00BC23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E0549-F4CF-47E0-B06C-322513AA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13</Pages>
  <Words>3036</Words>
  <Characters>17308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49</cp:revision>
  <dcterms:created xsi:type="dcterms:W3CDTF">2022-09-13T11:40:00Z</dcterms:created>
  <dcterms:modified xsi:type="dcterms:W3CDTF">2024-08-22T11:48:00Z</dcterms:modified>
</cp:coreProperties>
</file>